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96142" w14:textId="77777777" w:rsidR="00FB56D0" w:rsidRPr="000A2CB2" w:rsidRDefault="005453A7" w:rsidP="00CB0144">
      <w:pPr>
        <w:ind w:leftChars="0" w:left="0" w:firstLineChars="0" w:firstLine="0"/>
        <w:textAlignment w:val="baseline"/>
        <w:rPr>
          <w:rFonts w:asciiTheme="majorEastAsia" w:eastAsiaTheme="majorEastAsia" w:hAnsiTheme="majorEastAsia" w:cs="Times New Roman"/>
          <w:color w:val="auto"/>
          <w:spacing w:val="2"/>
        </w:rPr>
      </w:pPr>
      <w:r w:rsidRPr="000A2CB2">
        <w:rPr>
          <w:rFonts w:asciiTheme="majorEastAsia" w:eastAsiaTheme="majorEastAsia" w:hAnsiTheme="majorEastAsia" w:cs="ＭＳ 明朝" w:hint="eastAsia"/>
          <w:color w:val="auto"/>
        </w:rPr>
        <w:t>様式第６</w:t>
      </w:r>
      <w:r w:rsidR="001D624C" w:rsidRPr="000A2CB2">
        <w:rPr>
          <w:rFonts w:asciiTheme="majorEastAsia" w:eastAsiaTheme="majorEastAsia" w:hAnsiTheme="majorEastAsia" w:cs="ＭＳ 明朝" w:hint="eastAsia"/>
          <w:color w:val="auto"/>
        </w:rPr>
        <w:t xml:space="preserve">　法第</w:t>
      </w:r>
      <w:r w:rsidR="001D624C" w:rsidRPr="000A2CB2">
        <w:rPr>
          <w:rFonts w:asciiTheme="majorEastAsia" w:eastAsiaTheme="majorEastAsia" w:hAnsiTheme="majorEastAsia" w:cs="ＭＳ 明朝"/>
          <w:color w:val="auto"/>
        </w:rPr>
        <w:t>48条第1項第７号関係（保安林の指定又は解除関係）</w:t>
      </w:r>
    </w:p>
    <w:p w14:paraId="0934D069" w14:textId="77777777" w:rsidR="00FB56D0" w:rsidRPr="000A2CB2" w:rsidRDefault="00FB56D0" w:rsidP="00CB0144">
      <w:pPr>
        <w:ind w:left="730" w:hanging="246"/>
        <w:textAlignment w:val="baseline"/>
        <w:rPr>
          <w:rFonts w:hAnsiTheme="minorEastAsia" w:cs="Times New Roman"/>
          <w:color w:val="auto"/>
          <w:spacing w:val="2"/>
        </w:rPr>
      </w:pPr>
    </w:p>
    <w:p w14:paraId="4A2BFECC" w14:textId="77777777" w:rsidR="00FB56D0" w:rsidRPr="000A2CB2" w:rsidRDefault="00551124" w:rsidP="00CB0144">
      <w:pPr>
        <w:ind w:leftChars="0" w:left="0" w:firstLineChars="0" w:firstLine="0"/>
        <w:jc w:val="center"/>
        <w:textAlignment w:val="baseline"/>
        <w:rPr>
          <w:rFonts w:hAnsiTheme="minorEastAsia" w:cs="Times New Roman"/>
          <w:color w:val="auto"/>
          <w:spacing w:val="2"/>
        </w:rPr>
      </w:pPr>
      <w:r w:rsidRPr="000A2CB2">
        <w:rPr>
          <w:rFonts w:hAnsiTheme="minorEastAsia" w:cs="ＭＳ 明朝" w:hint="eastAsia"/>
          <w:color w:val="auto"/>
        </w:rPr>
        <w:t>森林法第25条の2、第26条の2に規定する保安林の指定又は解除に関する事項</w:t>
      </w:r>
    </w:p>
    <w:p w14:paraId="14DAA9DC" w14:textId="77777777" w:rsidR="00FB56D0" w:rsidRPr="000A2CB2" w:rsidRDefault="00FB56D0" w:rsidP="00CB0144">
      <w:pPr>
        <w:spacing w:line="120" w:lineRule="exact"/>
        <w:ind w:leftChars="0" w:left="246" w:hanging="246"/>
        <w:jc w:val="distribute"/>
        <w:textAlignment w:val="baseline"/>
        <w:rPr>
          <w:rFonts w:hAnsiTheme="minorEastAsia" w:cs="Times New Roman"/>
          <w:color w:val="auto"/>
          <w:spacing w:val="2"/>
        </w:rPr>
      </w:pPr>
    </w:p>
    <w:p w14:paraId="3E161C96" w14:textId="2904F078" w:rsidR="00AA0E7A" w:rsidRDefault="00FB56D0" w:rsidP="00441DD9">
      <w:pPr>
        <w:ind w:leftChars="0" w:left="2" w:firstLineChars="0" w:firstLine="0"/>
        <w:textAlignment w:val="baseline"/>
        <w:rPr>
          <w:rFonts w:hAnsiTheme="minorEastAsia" w:cs="ＭＳ 明朝"/>
          <w:color w:val="auto"/>
          <w:sz w:val="18"/>
          <w:szCs w:val="18"/>
        </w:rPr>
      </w:pPr>
      <w:r w:rsidRPr="000A2CB2">
        <w:rPr>
          <w:rFonts w:hAnsiTheme="minorEastAsia" w:cs="ＭＳ 明朝" w:hint="eastAsia"/>
          <w:color w:val="auto"/>
          <w:sz w:val="18"/>
          <w:szCs w:val="18"/>
        </w:rPr>
        <w:t>（注）森林法の特例措置（保安林の指定又は解除）を必要とする場合に記載すること</w:t>
      </w:r>
    </w:p>
    <w:p w14:paraId="55202933" w14:textId="77777777" w:rsidR="00441DD9" w:rsidRDefault="00441DD9" w:rsidP="00AA0E7A">
      <w:pPr>
        <w:spacing w:line="120" w:lineRule="exact"/>
        <w:ind w:leftChars="0" w:left="0" w:firstLineChars="0" w:firstLine="0"/>
        <w:textAlignment w:val="baseline"/>
        <w:rPr>
          <w:rFonts w:ascii="ＭＳ 明朝" w:eastAsia="ＭＳ 明朝" w:cs="Times New Roman"/>
          <w:color w:val="auto"/>
          <w:spacing w:val="2"/>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851"/>
        <w:gridCol w:w="708"/>
        <w:gridCol w:w="709"/>
        <w:gridCol w:w="709"/>
        <w:gridCol w:w="1984"/>
        <w:gridCol w:w="1985"/>
        <w:gridCol w:w="1139"/>
        <w:gridCol w:w="1139"/>
      </w:tblGrid>
      <w:tr w:rsidR="00584F08" w:rsidRPr="00C55E5D" w14:paraId="481E91FE" w14:textId="77777777" w:rsidTr="00584F08">
        <w:trPr>
          <w:trHeight w:val="617"/>
          <w:jc w:val="center"/>
        </w:trPr>
        <w:tc>
          <w:tcPr>
            <w:tcW w:w="4204" w:type="dxa"/>
            <w:gridSpan w:val="5"/>
            <w:tcBorders>
              <w:top w:val="single" w:sz="4" w:space="0" w:color="000000"/>
              <w:left w:val="single" w:sz="4" w:space="0" w:color="000000"/>
              <w:bottom w:val="single" w:sz="4" w:space="0" w:color="000000"/>
              <w:right w:val="single" w:sz="4" w:space="0" w:color="000000"/>
            </w:tcBorders>
            <w:vAlign w:val="center"/>
          </w:tcPr>
          <w:p w14:paraId="245E3A83" w14:textId="77777777" w:rsidR="00584F08" w:rsidRPr="00C55E5D" w:rsidRDefault="00584F08" w:rsidP="00A3136A">
            <w:pPr>
              <w:suppressAutoHyphens/>
              <w:kinsoku w:val="0"/>
              <w:autoSpaceDE w:val="0"/>
              <w:autoSpaceDN w:val="0"/>
              <w:adjustRightInd w:val="0"/>
              <w:spacing w:line="280" w:lineRule="atLeast"/>
              <w:ind w:leftChars="-42" w:left="-102" w:firstLineChars="0" w:firstLine="0"/>
              <w:jc w:val="center"/>
              <w:textAlignment w:val="baseline"/>
              <w:rPr>
                <w:rFonts w:cs="Times New Roman"/>
                <w:color w:val="auto"/>
                <w:spacing w:val="2"/>
              </w:rPr>
            </w:pPr>
            <w:r w:rsidRPr="00C55E5D">
              <w:rPr>
                <w:rFonts w:cs="ＭＳ 明朝" w:hint="eastAsia"/>
                <w:color w:val="auto"/>
              </w:rPr>
              <w:t>森林の所在場所</w:t>
            </w:r>
          </w:p>
        </w:tc>
        <w:tc>
          <w:tcPr>
            <w:tcW w:w="1984" w:type="dxa"/>
            <w:tcBorders>
              <w:top w:val="single" w:sz="4" w:space="0" w:color="000000"/>
              <w:left w:val="single" w:sz="4" w:space="0" w:color="000000"/>
              <w:bottom w:val="single" w:sz="4" w:space="0" w:color="000000"/>
              <w:right w:val="single" w:sz="4" w:space="0" w:color="000000"/>
            </w:tcBorders>
            <w:vAlign w:val="center"/>
          </w:tcPr>
          <w:p w14:paraId="4DF77AFF" w14:textId="77777777" w:rsidR="00584F08" w:rsidRPr="00C55E5D" w:rsidRDefault="00584F08" w:rsidP="00A3136A">
            <w:pPr>
              <w:suppressAutoHyphens/>
              <w:kinsoku w:val="0"/>
              <w:autoSpaceDE w:val="0"/>
              <w:autoSpaceDN w:val="0"/>
              <w:adjustRightInd w:val="0"/>
              <w:spacing w:line="280" w:lineRule="atLeast"/>
              <w:ind w:leftChars="-32" w:left="-77" w:firstLineChars="0" w:firstLine="0"/>
              <w:jc w:val="center"/>
              <w:textAlignment w:val="baseline"/>
              <w:rPr>
                <w:rFonts w:cs="Times New Roman"/>
                <w:color w:val="auto"/>
                <w:spacing w:val="2"/>
              </w:rPr>
            </w:pPr>
            <w:r w:rsidRPr="00C55E5D">
              <w:rPr>
                <w:rFonts w:cs="ＭＳ 明朝" w:hint="eastAsia"/>
                <w:color w:val="auto"/>
              </w:rPr>
              <w:t>全面積</w:t>
            </w:r>
          </w:p>
        </w:tc>
        <w:tc>
          <w:tcPr>
            <w:tcW w:w="1985" w:type="dxa"/>
            <w:vMerge w:val="restart"/>
            <w:tcBorders>
              <w:top w:val="single" w:sz="4" w:space="0" w:color="000000"/>
              <w:left w:val="single" w:sz="4" w:space="0" w:color="000000"/>
              <w:right w:val="single" w:sz="4" w:space="0" w:color="auto"/>
            </w:tcBorders>
            <w:vAlign w:val="center"/>
          </w:tcPr>
          <w:p w14:paraId="2A366673" w14:textId="77777777" w:rsidR="00584F08" w:rsidRPr="00C55E5D" w:rsidRDefault="00584F08" w:rsidP="00A3136A">
            <w:pPr>
              <w:suppressAutoHyphens/>
              <w:kinsoku w:val="0"/>
              <w:autoSpaceDE w:val="0"/>
              <w:autoSpaceDN w:val="0"/>
              <w:adjustRightInd w:val="0"/>
              <w:spacing w:line="280" w:lineRule="atLeast"/>
              <w:ind w:leftChars="-39" w:left="-94" w:firstLineChars="0" w:firstLine="2"/>
              <w:jc w:val="center"/>
              <w:textAlignment w:val="baseline"/>
              <w:rPr>
                <w:rFonts w:cs="Times New Roman"/>
                <w:color w:val="auto"/>
                <w:spacing w:val="2"/>
              </w:rPr>
            </w:pPr>
            <w:r w:rsidRPr="00C55E5D">
              <w:rPr>
                <w:rFonts w:cs="ＭＳ 明朝" w:hint="eastAsia"/>
                <w:color w:val="auto"/>
              </w:rPr>
              <w:t>要指定</w:t>
            </w:r>
          </w:p>
          <w:p w14:paraId="04050D24" w14:textId="77777777" w:rsidR="00584F08" w:rsidRPr="00C55E5D" w:rsidRDefault="00584F08" w:rsidP="00A3136A">
            <w:pPr>
              <w:suppressAutoHyphens/>
              <w:kinsoku w:val="0"/>
              <w:autoSpaceDE w:val="0"/>
              <w:autoSpaceDN w:val="0"/>
              <w:adjustRightInd w:val="0"/>
              <w:spacing w:line="280" w:lineRule="atLeast"/>
              <w:ind w:leftChars="-39" w:left="-94" w:firstLineChars="0" w:firstLine="2"/>
              <w:jc w:val="center"/>
              <w:textAlignment w:val="baseline"/>
              <w:rPr>
                <w:rFonts w:cs="Times New Roman"/>
                <w:color w:val="auto"/>
                <w:spacing w:val="2"/>
              </w:rPr>
            </w:pPr>
            <w:r w:rsidRPr="00C55E5D">
              <w:rPr>
                <w:rFonts w:cs="ＭＳ 明朝" w:hint="eastAsia"/>
                <w:color w:val="auto"/>
              </w:rPr>
              <w:t>（解除）</w:t>
            </w:r>
          </w:p>
          <w:p w14:paraId="50D5DCDE" w14:textId="77777777" w:rsidR="00584F08" w:rsidRPr="00C55E5D" w:rsidRDefault="00584F08" w:rsidP="00A3136A">
            <w:pPr>
              <w:suppressAutoHyphens/>
              <w:kinsoku w:val="0"/>
              <w:autoSpaceDE w:val="0"/>
              <w:autoSpaceDN w:val="0"/>
              <w:adjustRightInd w:val="0"/>
              <w:spacing w:line="280" w:lineRule="atLeast"/>
              <w:ind w:leftChars="-39" w:left="-94" w:firstLineChars="0" w:firstLine="2"/>
              <w:jc w:val="center"/>
              <w:textAlignment w:val="baseline"/>
              <w:rPr>
                <w:rFonts w:cs="Times New Roman"/>
                <w:color w:val="auto"/>
                <w:spacing w:val="2"/>
              </w:rPr>
            </w:pPr>
            <w:r w:rsidRPr="00C55E5D">
              <w:rPr>
                <w:rFonts w:cs="ＭＳ 明朝" w:hint="eastAsia"/>
                <w:color w:val="auto"/>
              </w:rPr>
              <w:t>実測又は</w:t>
            </w:r>
          </w:p>
          <w:p w14:paraId="378712BB" w14:textId="77777777" w:rsidR="00584F08" w:rsidRPr="00C55E5D" w:rsidRDefault="00584F08" w:rsidP="00A3136A">
            <w:pPr>
              <w:suppressAutoHyphens/>
              <w:kinsoku w:val="0"/>
              <w:autoSpaceDE w:val="0"/>
              <w:autoSpaceDN w:val="0"/>
              <w:adjustRightInd w:val="0"/>
              <w:spacing w:line="280" w:lineRule="atLeast"/>
              <w:ind w:leftChars="-39" w:left="-94" w:firstLineChars="0" w:firstLine="2"/>
              <w:jc w:val="center"/>
              <w:textAlignment w:val="baseline"/>
              <w:rPr>
                <w:rFonts w:cs="Times New Roman"/>
                <w:color w:val="auto"/>
                <w:spacing w:val="2"/>
              </w:rPr>
            </w:pPr>
            <w:r w:rsidRPr="00C55E5D">
              <w:rPr>
                <w:rFonts w:cs="ＭＳ 明朝" w:hint="eastAsia"/>
                <w:color w:val="auto"/>
              </w:rPr>
              <w:t>見込面積</w:t>
            </w:r>
          </w:p>
        </w:tc>
        <w:tc>
          <w:tcPr>
            <w:tcW w:w="1139" w:type="dxa"/>
            <w:vMerge w:val="restart"/>
            <w:tcBorders>
              <w:top w:val="single" w:sz="4" w:space="0" w:color="000000"/>
              <w:left w:val="single" w:sz="4" w:space="0" w:color="auto"/>
              <w:right w:val="single" w:sz="4" w:space="0" w:color="auto"/>
            </w:tcBorders>
          </w:tcPr>
          <w:p w14:paraId="2D9D1134" w14:textId="329DE317" w:rsidR="00584F08" w:rsidRPr="00C55E5D" w:rsidRDefault="00584F08" w:rsidP="00A3136A">
            <w:pPr>
              <w:widowControl/>
              <w:ind w:leftChars="-45" w:left="-109" w:firstLineChars="0" w:firstLine="0"/>
              <w:jc w:val="center"/>
              <w:rPr>
                <w:rFonts w:cs="Times New Roman"/>
                <w:color w:val="auto"/>
                <w:spacing w:val="2"/>
              </w:rPr>
            </w:pPr>
            <w:r>
              <w:rPr>
                <w:rFonts w:cs="Times New Roman" w:hint="eastAsia"/>
                <w:color w:val="auto"/>
                <w:spacing w:val="2"/>
              </w:rPr>
              <w:t>森林所有者の氏名又は名称及び住所</w:t>
            </w:r>
          </w:p>
        </w:tc>
        <w:tc>
          <w:tcPr>
            <w:tcW w:w="1139" w:type="dxa"/>
            <w:vMerge w:val="restart"/>
            <w:tcBorders>
              <w:top w:val="single" w:sz="4" w:space="0" w:color="000000"/>
              <w:left w:val="single" w:sz="4" w:space="0" w:color="auto"/>
              <w:right w:val="single" w:sz="4" w:space="0" w:color="auto"/>
            </w:tcBorders>
            <w:vAlign w:val="center"/>
          </w:tcPr>
          <w:p w14:paraId="53E660DB" w14:textId="0446DD1B" w:rsidR="00584F08" w:rsidRPr="00C55E5D" w:rsidRDefault="00584F08" w:rsidP="00A3136A">
            <w:pPr>
              <w:widowControl/>
              <w:ind w:leftChars="-45" w:left="-109" w:firstLineChars="0" w:firstLine="0"/>
              <w:jc w:val="center"/>
              <w:rPr>
                <w:rFonts w:cs="Times New Roman"/>
                <w:color w:val="auto"/>
                <w:spacing w:val="2"/>
              </w:rPr>
            </w:pPr>
            <w:r w:rsidRPr="00C55E5D">
              <w:rPr>
                <w:rFonts w:cs="Times New Roman" w:hint="eastAsia"/>
                <w:color w:val="auto"/>
                <w:spacing w:val="2"/>
              </w:rPr>
              <w:t>備考</w:t>
            </w:r>
          </w:p>
        </w:tc>
      </w:tr>
      <w:tr w:rsidR="00584F08" w:rsidRPr="00C55E5D" w14:paraId="21DE16B0" w14:textId="77777777" w:rsidTr="00584F08">
        <w:trPr>
          <w:trHeight w:val="614"/>
          <w:jc w:val="center"/>
        </w:trPr>
        <w:tc>
          <w:tcPr>
            <w:tcW w:w="1227" w:type="dxa"/>
            <w:tcBorders>
              <w:top w:val="single" w:sz="4" w:space="0" w:color="000000"/>
              <w:left w:val="single" w:sz="4" w:space="0" w:color="000000"/>
              <w:bottom w:val="single" w:sz="4" w:space="0" w:color="000000"/>
              <w:right w:val="single" w:sz="4" w:space="0" w:color="000000"/>
            </w:tcBorders>
            <w:vAlign w:val="center"/>
          </w:tcPr>
          <w:p w14:paraId="57D38E58" w14:textId="77777777" w:rsidR="00584F08" w:rsidRPr="00C55E5D" w:rsidRDefault="00584F08" w:rsidP="00A3136A">
            <w:pPr>
              <w:suppressAutoHyphens/>
              <w:kinsoku w:val="0"/>
              <w:autoSpaceDE w:val="0"/>
              <w:autoSpaceDN w:val="0"/>
              <w:adjustRightInd w:val="0"/>
              <w:spacing w:line="280" w:lineRule="atLeast"/>
              <w:ind w:leftChars="-3" w:left="-7" w:firstLineChars="0" w:firstLine="0"/>
              <w:jc w:val="center"/>
              <w:textAlignment w:val="baseline"/>
              <w:rPr>
                <w:rFonts w:cs="Times New Roman"/>
                <w:color w:val="auto"/>
                <w:spacing w:val="2"/>
              </w:rPr>
            </w:pPr>
            <w:r w:rsidRPr="00C55E5D">
              <w:rPr>
                <w:rFonts w:cs="ＭＳ 明朝" w:hint="eastAsia"/>
                <w:color w:val="auto"/>
              </w:rPr>
              <w:t>市郡</w:t>
            </w:r>
          </w:p>
        </w:tc>
        <w:tc>
          <w:tcPr>
            <w:tcW w:w="851" w:type="dxa"/>
            <w:tcBorders>
              <w:top w:val="single" w:sz="4" w:space="0" w:color="000000"/>
              <w:left w:val="single" w:sz="4" w:space="0" w:color="000000"/>
              <w:bottom w:val="single" w:sz="4" w:space="0" w:color="000000"/>
              <w:right w:val="single" w:sz="4" w:space="0" w:color="000000"/>
            </w:tcBorders>
            <w:vAlign w:val="center"/>
          </w:tcPr>
          <w:p w14:paraId="6A08B456" w14:textId="77777777" w:rsidR="00584F08" w:rsidRPr="00C55E5D" w:rsidRDefault="00584F08" w:rsidP="00A3136A">
            <w:pPr>
              <w:suppressAutoHyphens/>
              <w:kinsoku w:val="0"/>
              <w:autoSpaceDE w:val="0"/>
              <w:autoSpaceDN w:val="0"/>
              <w:adjustRightInd w:val="0"/>
              <w:spacing w:line="280" w:lineRule="atLeast"/>
              <w:ind w:leftChars="-29" w:left="-70" w:firstLineChars="0" w:firstLine="0"/>
              <w:jc w:val="center"/>
              <w:textAlignment w:val="baseline"/>
              <w:rPr>
                <w:rFonts w:cs="Times New Roman"/>
                <w:color w:val="auto"/>
                <w:spacing w:val="2"/>
              </w:rPr>
            </w:pPr>
            <w:r w:rsidRPr="00C55E5D">
              <w:rPr>
                <w:rFonts w:cs="ＭＳ 明朝" w:hint="eastAsia"/>
                <w:color w:val="auto"/>
              </w:rPr>
              <w:t>町村</w:t>
            </w:r>
          </w:p>
        </w:tc>
        <w:tc>
          <w:tcPr>
            <w:tcW w:w="708" w:type="dxa"/>
            <w:tcBorders>
              <w:top w:val="single" w:sz="4" w:space="0" w:color="000000"/>
              <w:left w:val="single" w:sz="4" w:space="0" w:color="000000"/>
              <w:bottom w:val="single" w:sz="4" w:space="0" w:color="000000"/>
              <w:right w:val="single" w:sz="4" w:space="0" w:color="000000"/>
            </w:tcBorders>
            <w:vAlign w:val="center"/>
          </w:tcPr>
          <w:p w14:paraId="6AFB366F" w14:textId="77777777" w:rsidR="00584F08" w:rsidRPr="00C55E5D" w:rsidRDefault="00584F08" w:rsidP="00A3136A">
            <w:pPr>
              <w:suppressAutoHyphens/>
              <w:kinsoku w:val="0"/>
              <w:autoSpaceDE w:val="0"/>
              <w:autoSpaceDN w:val="0"/>
              <w:adjustRightInd w:val="0"/>
              <w:spacing w:line="280" w:lineRule="atLeast"/>
              <w:ind w:leftChars="-17" w:left="-41" w:firstLineChars="0" w:firstLine="0"/>
              <w:jc w:val="center"/>
              <w:textAlignment w:val="baseline"/>
              <w:rPr>
                <w:rFonts w:cs="Times New Roman"/>
                <w:color w:val="auto"/>
                <w:spacing w:val="2"/>
              </w:rPr>
            </w:pPr>
            <w:r w:rsidRPr="00C55E5D">
              <w:rPr>
                <w:rFonts w:cs="ＭＳ 明朝" w:hint="eastAsia"/>
                <w:color w:val="auto"/>
              </w:rPr>
              <w:t>大字</w:t>
            </w:r>
          </w:p>
        </w:tc>
        <w:tc>
          <w:tcPr>
            <w:tcW w:w="709" w:type="dxa"/>
            <w:tcBorders>
              <w:top w:val="single" w:sz="4" w:space="0" w:color="000000"/>
              <w:left w:val="single" w:sz="4" w:space="0" w:color="000000"/>
              <w:bottom w:val="single" w:sz="4" w:space="0" w:color="000000"/>
              <w:right w:val="single" w:sz="4" w:space="0" w:color="000000"/>
            </w:tcBorders>
            <w:vAlign w:val="center"/>
          </w:tcPr>
          <w:p w14:paraId="42642F71" w14:textId="77777777" w:rsidR="00584F08" w:rsidRPr="00C55E5D" w:rsidRDefault="00584F08" w:rsidP="00A3136A">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字</w:t>
            </w:r>
          </w:p>
        </w:tc>
        <w:tc>
          <w:tcPr>
            <w:tcW w:w="709" w:type="dxa"/>
            <w:tcBorders>
              <w:top w:val="single" w:sz="4" w:space="0" w:color="000000"/>
              <w:left w:val="single" w:sz="4" w:space="0" w:color="000000"/>
              <w:bottom w:val="single" w:sz="4" w:space="0" w:color="000000"/>
              <w:right w:val="single" w:sz="4" w:space="0" w:color="000000"/>
            </w:tcBorders>
            <w:vAlign w:val="center"/>
          </w:tcPr>
          <w:p w14:paraId="187CEA47" w14:textId="77777777" w:rsidR="00584F08" w:rsidRPr="00C55E5D" w:rsidRDefault="00584F08" w:rsidP="00A3136A">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地番</w:t>
            </w:r>
          </w:p>
        </w:tc>
        <w:tc>
          <w:tcPr>
            <w:tcW w:w="1984" w:type="dxa"/>
            <w:tcBorders>
              <w:top w:val="single" w:sz="4" w:space="0" w:color="000000"/>
              <w:left w:val="single" w:sz="4" w:space="0" w:color="000000"/>
              <w:bottom w:val="single" w:sz="4" w:space="0" w:color="000000"/>
              <w:right w:val="single" w:sz="4" w:space="0" w:color="000000"/>
            </w:tcBorders>
            <w:vAlign w:val="center"/>
          </w:tcPr>
          <w:p w14:paraId="0B3472AC" w14:textId="77777777" w:rsidR="00584F08" w:rsidRPr="00C55E5D" w:rsidRDefault="00584F08" w:rsidP="00A3136A">
            <w:pPr>
              <w:suppressAutoHyphens/>
              <w:kinsoku w:val="0"/>
              <w:autoSpaceDE w:val="0"/>
              <w:autoSpaceDN w:val="0"/>
              <w:adjustRightInd w:val="0"/>
              <w:spacing w:line="280" w:lineRule="atLeast"/>
              <w:ind w:leftChars="-32" w:left="-77" w:firstLineChars="0" w:firstLine="0"/>
              <w:jc w:val="center"/>
              <w:textAlignment w:val="baseline"/>
              <w:rPr>
                <w:rFonts w:cs="Times New Roman"/>
                <w:color w:val="auto"/>
                <w:spacing w:val="2"/>
              </w:rPr>
            </w:pPr>
            <w:r w:rsidRPr="00C55E5D">
              <w:rPr>
                <w:rFonts w:cs="ＭＳ 明朝" w:hint="eastAsia"/>
                <w:color w:val="auto"/>
              </w:rPr>
              <w:t>実測又は見込</w:t>
            </w:r>
          </w:p>
        </w:tc>
        <w:tc>
          <w:tcPr>
            <w:tcW w:w="1985" w:type="dxa"/>
            <w:vMerge/>
            <w:tcBorders>
              <w:left w:val="single" w:sz="4" w:space="0" w:color="000000"/>
              <w:bottom w:val="nil"/>
              <w:right w:val="single" w:sz="4" w:space="0" w:color="auto"/>
            </w:tcBorders>
            <w:shd w:val="clear" w:color="auto" w:fill="auto"/>
            <w:vAlign w:val="center"/>
          </w:tcPr>
          <w:p w14:paraId="761FF1E5" w14:textId="77777777" w:rsidR="00584F08" w:rsidRPr="00C55E5D" w:rsidRDefault="00584F08" w:rsidP="00A3136A">
            <w:pPr>
              <w:widowControl/>
              <w:ind w:left="730" w:hanging="246"/>
              <w:jc w:val="center"/>
              <w:rPr>
                <w:rFonts w:cs="Times New Roman"/>
                <w:color w:val="auto"/>
                <w:spacing w:val="2"/>
              </w:rPr>
            </w:pPr>
          </w:p>
        </w:tc>
        <w:tc>
          <w:tcPr>
            <w:tcW w:w="1139" w:type="dxa"/>
            <w:vMerge/>
            <w:tcBorders>
              <w:left w:val="single" w:sz="4" w:space="0" w:color="auto"/>
              <w:bottom w:val="nil"/>
              <w:right w:val="single" w:sz="4" w:space="0" w:color="auto"/>
            </w:tcBorders>
          </w:tcPr>
          <w:p w14:paraId="73702C2D" w14:textId="77777777" w:rsidR="00584F08" w:rsidRPr="00C55E5D" w:rsidRDefault="00584F08" w:rsidP="00A3136A">
            <w:pPr>
              <w:widowControl/>
              <w:ind w:left="730" w:hanging="246"/>
              <w:jc w:val="center"/>
              <w:rPr>
                <w:rFonts w:cs="Times New Roman"/>
                <w:color w:val="auto"/>
                <w:spacing w:val="2"/>
              </w:rPr>
            </w:pPr>
          </w:p>
        </w:tc>
        <w:tc>
          <w:tcPr>
            <w:tcW w:w="1139" w:type="dxa"/>
            <w:vMerge/>
            <w:tcBorders>
              <w:left w:val="single" w:sz="4" w:space="0" w:color="auto"/>
              <w:bottom w:val="nil"/>
              <w:right w:val="single" w:sz="4" w:space="0" w:color="auto"/>
            </w:tcBorders>
            <w:shd w:val="clear" w:color="auto" w:fill="auto"/>
            <w:vAlign w:val="center"/>
          </w:tcPr>
          <w:p w14:paraId="428FCDFC" w14:textId="7DA9BACC" w:rsidR="00584F08" w:rsidRPr="00C55E5D" w:rsidRDefault="00584F08" w:rsidP="00A3136A">
            <w:pPr>
              <w:widowControl/>
              <w:ind w:left="730" w:hanging="246"/>
              <w:jc w:val="center"/>
              <w:rPr>
                <w:rFonts w:cs="Times New Roman"/>
                <w:color w:val="auto"/>
                <w:spacing w:val="2"/>
              </w:rPr>
            </w:pPr>
          </w:p>
        </w:tc>
      </w:tr>
    </w:tbl>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851"/>
        <w:gridCol w:w="708"/>
        <w:gridCol w:w="709"/>
        <w:gridCol w:w="709"/>
        <w:gridCol w:w="992"/>
        <w:gridCol w:w="992"/>
        <w:gridCol w:w="1065"/>
        <w:gridCol w:w="920"/>
        <w:gridCol w:w="1139"/>
        <w:gridCol w:w="1139"/>
      </w:tblGrid>
      <w:tr w:rsidR="00584F08" w:rsidRPr="00C55E5D" w14:paraId="365EFAD3" w14:textId="77777777" w:rsidTr="005F1C8B">
        <w:trPr>
          <w:trHeight w:val="663"/>
          <w:jc w:val="center"/>
        </w:trPr>
        <w:tc>
          <w:tcPr>
            <w:tcW w:w="1227" w:type="dxa"/>
            <w:tcBorders>
              <w:top w:val="single" w:sz="4" w:space="0" w:color="000000"/>
              <w:left w:val="single" w:sz="4" w:space="0" w:color="000000"/>
              <w:bottom w:val="single" w:sz="4" w:space="0" w:color="000000"/>
              <w:right w:val="single" w:sz="4" w:space="0" w:color="000000"/>
            </w:tcBorders>
          </w:tcPr>
          <w:p w14:paraId="6019251E"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3FB1DF2B"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8" w:type="dxa"/>
            <w:tcBorders>
              <w:top w:val="single" w:sz="4" w:space="0" w:color="000000"/>
              <w:left w:val="single" w:sz="4" w:space="0" w:color="000000"/>
              <w:bottom w:val="single" w:sz="4" w:space="0" w:color="000000"/>
              <w:right w:val="single" w:sz="4" w:space="0" w:color="000000"/>
            </w:tcBorders>
          </w:tcPr>
          <w:p w14:paraId="25CB4459"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9" w:type="dxa"/>
            <w:tcBorders>
              <w:top w:val="single" w:sz="4" w:space="0" w:color="000000"/>
              <w:left w:val="single" w:sz="4" w:space="0" w:color="000000"/>
              <w:bottom w:val="single" w:sz="4" w:space="0" w:color="000000"/>
              <w:right w:val="single" w:sz="4" w:space="0" w:color="000000"/>
            </w:tcBorders>
          </w:tcPr>
          <w:p w14:paraId="0209C801"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9" w:type="dxa"/>
            <w:tcBorders>
              <w:top w:val="single" w:sz="4" w:space="0" w:color="000000"/>
              <w:left w:val="single" w:sz="4" w:space="0" w:color="000000"/>
              <w:bottom w:val="single" w:sz="4" w:space="0" w:color="000000"/>
              <w:right w:val="single" w:sz="4" w:space="0" w:color="000000"/>
            </w:tcBorders>
          </w:tcPr>
          <w:p w14:paraId="4C4A6E48"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992" w:type="dxa"/>
            <w:tcBorders>
              <w:top w:val="single" w:sz="4" w:space="0" w:color="000000"/>
              <w:left w:val="single" w:sz="4" w:space="0" w:color="000000"/>
              <w:bottom w:val="single" w:sz="4" w:space="0" w:color="000000"/>
              <w:right w:val="dashed" w:sz="4" w:space="0" w:color="000000"/>
            </w:tcBorders>
          </w:tcPr>
          <w:p w14:paraId="5E75A888" w14:textId="77777777" w:rsidR="00584F08" w:rsidRPr="00C55E5D" w:rsidRDefault="00584F08" w:rsidP="00A3136A">
            <w:pPr>
              <w:suppressAutoHyphens/>
              <w:kinsoku w:val="0"/>
              <w:autoSpaceDE w:val="0"/>
              <w:autoSpaceDN w:val="0"/>
              <w:adjustRightInd w:val="0"/>
              <w:spacing w:line="280" w:lineRule="atLeast"/>
              <w:ind w:left="726" w:hanging="242"/>
              <w:jc w:val="right"/>
              <w:textAlignment w:val="baseline"/>
              <w:rPr>
                <w:rFonts w:cs="Times New Roman"/>
                <w:color w:val="auto"/>
                <w:spacing w:val="2"/>
              </w:rPr>
            </w:pPr>
            <w:r w:rsidRPr="00C55E5D">
              <w:rPr>
                <w:rFonts w:cs="ＭＳ 明朝" w:hint="eastAsia"/>
                <w:color w:val="auto"/>
              </w:rPr>
              <w:t>h</w:t>
            </w:r>
            <w:r w:rsidRPr="00C55E5D">
              <w:rPr>
                <w:rFonts w:cs="ＭＳ 明朝"/>
                <w:color w:val="auto"/>
              </w:rPr>
              <w:t>a</w:t>
            </w:r>
          </w:p>
        </w:tc>
        <w:tc>
          <w:tcPr>
            <w:tcW w:w="992" w:type="dxa"/>
            <w:tcBorders>
              <w:top w:val="single" w:sz="4" w:space="0" w:color="000000"/>
              <w:left w:val="dashed" w:sz="4" w:space="0" w:color="000000"/>
              <w:bottom w:val="single" w:sz="4" w:space="0" w:color="000000"/>
              <w:right w:val="single" w:sz="4" w:space="0" w:color="000000"/>
            </w:tcBorders>
          </w:tcPr>
          <w:p w14:paraId="62CF5B38" w14:textId="77777777" w:rsidR="00584F08" w:rsidRPr="00C55E5D" w:rsidRDefault="00584F08" w:rsidP="00A3136A">
            <w:pPr>
              <w:suppressAutoHyphens/>
              <w:kinsoku w:val="0"/>
              <w:autoSpaceDE w:val="0"/>
              <w:autoSpaceDN w:val="0"/>
              <w:adjustRightInd w:val="0"/>
              <w:spacing w:line="280" w:lineRule="atLeast"/>
              <w:ind w:left="730" w:hanging="246"/>
              <w:jc w:val="right"/>
              <w:textAlignment w:val="baseline"/>
              <w:rPr>
                <w:rFonts w:cs="Times New Roman"/>
                <w:color w:val="auto"/>
                <w:spacing w:val="2"/>
              </w:rPr>
            </w:pPr>
          </w:p>
        </w:tc>
        <w:tc>
          <w:tcPr>
            <w:tcW w:w="1065" w:type="dxa"/>
            <w:tcBorders>
              <w:top w:val="single" w:sz="4" w:space="0" w:color="000000"/>
              <w:left w:val="single" w:sz="4" w:space="0" w:color="000000"/>
              <w:bottom w:val="single" w:sz="4" w:space="0" w:color="000000"/>
              <w:right w:val="dashed" w:sz="4" w:space="0" w:color="000000"/>
            </w:tcBorders>
          </w:tcPr>
          <w:p w14:paraId="47EB702D" w14:textId="77777777" w:rsidR="00584F08" w:rsidRPr="00C55E5D" w:rsidRDefault="00584F08" w:rsidP="00A3136A">
            <w:pPr>
              <w:suppressAutoHyphens/>
              <w:kinsoku w:val="0"/>
              <w:autoSpaceDE w:val="0"/>
              <w:autoSpaceDN w:val="0"/>
              <w:adjustRightInd w:val="0"/>
              <w:spacing w:line="280" w:lineRule="atLeast"/>
              <w:ind w:leftChars="0" w:left="41" w:hangingChars="17" w:hanging="41"/>
              <w:jc w:val="right"/>
              <w:textAlignment w:val="baseline"/>
              <w:rPr>
                <w:rFonts w:cs="Times New Roman"/>
                <w:color w:val="auto"/>
                <w:spacing w:val="2"/>
              </w:rPr>
            </w:pPr>
            <w:r w:rsidRPr="00C55E5D">
              <w:rPr>
                <w:rFonts w:cs="ＭＳ 明朝"/>
                <w:color w:val="auto"/>
              </w:rPr>
              <w:t>ha</w:t>
            </w:r>
          </w:p>
        </w:tc>
        <w:tc>
          <w:tcPr>
            <w:tcW w:w="920" w:type="dxa"/>
            <w:tcBorders>
              <w:top w:val="single" w:sz="4" w:space="0" w:color="000000"/>
              <w:left w:val="dashed" w:sz="4" w:space="0" w:color="000000"/>
              <w:bottom w:val="single" w:sz="4" w:space="0" w:color="000000"/>
              <w:right w:val="single" w:sz="4" w:space="0" w:color="000000"/>
            </w:tcBorders>
          </w:tcPr>
          <w:p w14:paraId="2E3B395A"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311404B8"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1139" w:type="dxa"/>
            <w:tcBorders>
              <w:top w:val="single" w:sz="4" w:space="0" w:color="000000"/>
              <w:left w:val="single" w:sz="4" w:space="0" w:color="000000"/>
              <w:bottom w:val="single" w:sz="4" w:space="0" w:color="000000"/>
              <w:right w:val="single" w:sz="4" w:space="0" w:color="000000"/>
            </w:tcBorders>
          </w:tcPr>
          <w:p w14:paraId="26418E48"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1139" w:type="dxa"/>
            <w:tcBorders>
              <w:top w:val="single" w:sz="4" w:space="0" w:color="000000"/>
              <w:left w:val="single" w:sz="4" w:space="0" w:color="000000"/>
              <w:bottom w:val="single" w:sz="4" w:space="0" w:color="000000"/>
              <w:right w:val="single" w:sz="4" w:space="0" w:color="auto"/>
            </w:tcBorders>
          </w:tcPr>
          <w:p w14:paraId="6805C435" w14:textId="315BB528"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40451C64"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r>
      <w:tr w:rsidR="00584F08" w:rsidRPr="00C55E5D" w14:paraId="73A259C5" w14:textId="77777777" w:rsidTr="005F1C8B">
        <w:trPr>
          <w:jc w:val="center"/>
        </w:trPr>
        <w:tc>
          <w:tcPr>
            <w:tcW w:w="1227" w:type="dxa"/>
            <w:tcBorders>
              <w:top w:val="single" w:sz="4" w:space="0" w:color="000000"/>
              <w:left w:val="single" w:sz="4" w:space="0" w:color="000000"/>
              <w:bottom w:val="single" w:sz="4" w:space="0" w:color="000000"/>
              <w:right w:val="single" w:sz="4" w:space="0" w:color="000000"/>
            </w:tcBorders>
          </w:tcPr>
          <w:p w14:paraId="74C949F7"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69277659"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29F42AA5"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8" w:type="dxa"/>
            <w:tcBorders>
              <w:top w:val="single" w:sz="4" w:space="0" w:color="000000"/>
              <w:left w:val="single" w:sz="4" w:space="0" w:color="000000"/>
              <w:bottom w:val="single" w:sz="4" w:space="0" w:color="000000"/>
              <w:right w:val="single" w:sz="4" w:space="0" w:color="000000"/>
            </w:tcBorders>
          </w:tcPr>
          <w:p w14:paraId="1714CE84"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144357E0"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9" w:type="dxa"/>
            <w:tcBorders>
              <w:top w:val="single" w:sz="4" w:space="0" w:color="000000"/>
              <w:left w:val="single" w:sz="4" w:space="0" w:color="000000"/>
              <w:bottom w:val="single" w:sz="4" w:space="0" w:color="000000"/>
              <w:right w:val="single" w:sz="4" w:space="0" w:color="000000"/>
            </w:tcBorders>
          </w:tcPr>
          <w:p w14:paraId="768EEF82"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648744D6"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709" w:type="dxa"/>
            <w:tcBorders>
              <w:top w:val="single" w:sz="4" w:space="0" w:color="000000"/>
              <w:left w:val="single" w:sz="4" w:space="0" w:color="000000"/>
              <w:bottom w:val="single" w:sz="4" w:space="0" w:color="000000"/>
              <w:right w:val="single" w:sz="4" w:space="0" w:color="000000"/>
            </w:tcBorders>
          </w:tcPr>
          <w:p w14:paraId="3468B443"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2FD8451C"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992" w:type="dxa"/>
            <w:tcBorders>
              <w:top w:val="single" w:sz="4" w:space="0" w:color="000000"/>
              <w:left w:val="single" w:sz="4" w:space="0" w:color="000000"/>
              <w:bottom w:val="single" w:sz="4" w:space="0" w:color="000000"/>
              <w:right w:val="dashed" w:sz="4" w:space="0" w:color="000000"/>
            </w:tcBorders>
          </w:tcPr>
          <w:p w14:paraId="16E003B0"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2AFA397A"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992" w:type="dxa"/>
            <w:tcBorders>
              <w:top w:val="single" w:sz="4" w:space="0" w:color="000000"/>
              <w:left w:val="dashed" w:sz="4" w:space="0" w:color="000000"/>
              <w:bottom w:val="single" w:sz="4" w:space="0" w:color="000000"/>
              <w:right w:val="single" w:sz="4" w:space="0" w:color="000000"/>
            </w:tcBorders>
          </w:tcPr>
          <w:p w14:paraId="5C7BBC2F"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11EF4020"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1065" w:type="dxa"/>
            <w:tcBorders>
              <w:top w:val="single" w:sz="4" w:space="0" w:color="000000"/>
              <w:left w:val="single" w:sz="4" w:space="0" w:color="000000"/>
              <w:bottom w:val="single" w:sz="4" w:space="0" w:color="000000"/>
              <w:right w:val="dashed" w:sz="4" w:space="0" w:color="000000"/>
            </w:tcBorders>
          </w:tcPr>
          <w:p w14:paraId="227BD86E"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042AAE69"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920" w:type="dxa"/>
            <w:tcBorders>
              <w:top w:val="single" w:sz="4" w:space="0" w:color="000000"/>
              <w:left w:val="dashed" w:sz="4" w:space="0" w:color="000000"/>
              <w:bottom w:val="single" w:sz="4" w:space="0" w:color="000000"/>
              <w:right w:val="single" w:sz="4" w:space="0" w:color="000000"/>
            </w:tcBorders>
          </w:tcPr>
          <w:p w14:paraId="74719954"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45142BA5"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1139" w:type="dxa"/>
            <w:tcBorders>
              <w:top w:val="single" w:sz="4" w:space="0" w:color="000000"/>
              <w:left w:val="single" w:sz="4" w:space="0" w:color="000000"/>
              <w:bottom w:val="single" w:sz="4" w:space="0" w:color="000000"/>
              <w:right w:val="single" w:sz="4" w:space="0" w:color="000000"/>
            </w:tcBorders>
          </w:tcPr>
          <w:p w14:paraId="55BCE3A5"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c>
          <w:tcPr>
            <w:tcW w:w="1139" w:type="dxa"/>
            <w:tcBorders>
              <w:top w:val="single" w:sz="4" w:space="0" w:color="000000"/>
              <w:left w:val="single" w:sz="4" w:space="0" w:color="000000"/>
              <w:bottom w:val="single" w:sz="4" w:space="0" w:color="000000"/>
              <w:right w:val="single" w:sz="4" w:space="0" w:color="000000"/>
            </w:tcBorders>
          </w:tcPr>
          <w:p w14:paraId="31DB23CC" w14:textId="3BFC3653"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p w14:paraId="3EF90E32" w14:textId="77777777" w:rsidR="00584F08" w:rsidRPr="00C55E5D" w:rsidRDefault="00584F08" w:rsidP="00A3136A">
            <w:pPr>
              <w:suppressAutoHyphens/>
              <w:kinsoku w:val="0"/>
              <w:autoSpaceDE w:val="0"/>
              <w:autoSpaceDN w:val="0"/>
              <w:adjustRightInd w:val="0"/>
              <w:spacing w:line="280" w:lineRule="atLeast"/>
              <w:ind w:left="730" w:hanging="246"/>
              <w:jc w:val="left"/>
              <w:textAlignment w:val="baseline"/>
              <w:rPr>
                <w:rFonts w:cs="Times New Roman"/>
                <w:color w:val="auto"/>
                <w:spacing w:val="2"/>
              </w:rPr>
            </w:pPr>
          </w:p>
        </w:tc>
      </w:tr>
    </w:tbl>
    <w:p w14:paraId="4662D4DF" w14:textId="77777777" w:rsidR="00511838" w:rsidRDefault="00511838" w:rsidP="00CB0144">
      <w:pPr>
        <w:ind w:leftChars="0" w:left="2" w:firstLineChars="0" w:firstLine="0"/>
        <w:textAlignment w:val="baseline"/>
        <w:rPr>
          <w:rFonts w:hAnsiTheme="minorEastAsia" w:cs="Times New Roman"/>
          <w:color w:val="auto"/>
          <w:spacing w:val="2"/>
        </w:rPr>
      </w:pPr>
    </w:p>
    <w:p w14:paraId="4306061C" w14:textId="2DC053FD" w:rsidR="00FB56D0" w:rsidRPr="000A2CB2" w:rsidRDefault="00FB56D0" w:rsidP="00CB0144">
      <w:pPr>
        <w:ind w:leftChars="0" w:left="2" w:firstLineChars="0" w:firstLine="0"/>
        <w:textAlignment w:val="baseline"/>
        <w:rPr>
          <w:rFonts w:hAnsiTheme="minorEastAsia" w:cs="Times New Roman"/>
          <w:color w:val="auto"/>
          <w:spacing w:val="2"/>
        </w:rPr>
      </w:pPr>
      <w:r w:rsidRPr="000A2CB2">
        <w:rPr>
          <w:rFonts w:hAnsiTheme="minorEastAsia" w:cs="Times New Roman" w:hint="eastAsia"/>
          <w:color w:val="auto"/>
          <w:spacing w:val="2"/>
        </w:rPr>
        <w:t>添付書類</w:t>
      </w:r>
    </w:p>
    <w:p w14:paraId="592544A6" w14:textId="77777777" w:rsidR="00FB56D0" w:rsidRPr="000A2CB2" w:rsidRDefault="00FB56D0" w:rsidP="00CB0144">
      <w:pPr>
        <w:ind w:leftChars="117" w:left="568" w:hangingChars="116" w:hanging="285"/>
        <w:textAlignment w:val="baseline"/>
        <w:rPr>
          <w:rFonts w:hAnsiTheme="minorEastAsia" w:cs="Times New Roman"/>
          <w:color w:val="auto"/>
          <w:spacing w:val="2"/>
        </w:rPr>
      </w:pPr>
      <w:r w:rsidRPr="000A2CB2">
        <w:rPr>
          <w:rFonts w:hAnsiTheme="minorEastAsia" w:cs="Times New Roman" w:hint="eastAsia"/>
          <w:color w:val="auto"/>
          <w:spacing w:val="2"/>
        </w:rPr>
        <w:t>１　指定・解除調書</w:t>
      </w:r>
    </w:p>
    <w:p w14:paraId="05C78467" w14:textId="77777777" w:rsidR="00FB56D0" w:rsidRPr="000A2CB2" w:rsidRDefault="00FB56D0" w:rsidP="00CB0144">
      <w:pPr>
        <w:ind w:leftChars="117" w:left="568" w:hangingChars="116" w:hanging="285"/>
        <w:textAlignment w:val="baseline"/>
        <w:rPr>
          <w:rFonts w:hAnsiTheme="minorEastAsia" w:cs="Times New Roman"/>
          <w:color w:val="auto"/>
          <w:spacing w:val="2"/>
        </w:rPr>
      </w:pPr>
      <w:r w:rsidRPr="000A2CB2">
        <w:rPr>
          <w:rFonts w:hAnsiTheme="minorEastAsia" w:cs="Times New Roman" w:hint="eastAsia"/>
          <w:color w:val="auto"/>
          <w:spacing w:val="2"/>
        </w:rPr>
        <w:t>２　指定・解除調査地図（ただし、法第46条第２項第３号に規定する土地利用方</w:t>
      </w:r>
      <w:bookmarkStart w:id="0" w:name="_GoBack"/>
      <w:r w:rsidRPr="000A2CB2">
        <w:rPr>
          <w:rFonts w:hAnsiTheme="minorEastAsia" w:cs="Times New Roman" w:hint="eastAsia"/>
          <w:color w:val="auto"/>
          <w:spacing w:val="2"/>
        </w:rPr>
        <w:t>針に添付する図面等に必要な事項が記載されている場合は省略可能とする。）</w:t>
      </w:r>
    </w:p>
    <w:bookmarkEnd w:id="0"/>
    <w:p w14:paraId="522F0CB4" w14:textId="29E91CF7" w:rsidR="00FB56D0" w:rsidRPr="000A2CB2" w:rsidRDefault="00FB56D0" w:rsidP="00CB0144">
      <w:pPr>
        <w:ind w:leftChars="117" w:left="568" w:hangingChars="116" w:hanging="285"/>
        <w:textAlignment w:val="baseline"/>
        <w:rPr>
          <w:rFonts w:hAnsiTheme="minorEastAsia" w:cs="Times New Roman"/>
          <w:color w:val="auto"/>
          <w:spacing w:val="2"/>
        </w:rPr>
      </w:pPr>
      <w:r w:rsidRPr="000A2CB2">
        <w:rPr>
          <w:rFonts w:hAnsiTheme="minorEastAsia" w:cs="Times New Roman" w:hint="eastAsia"/>
          <w:color w:val="auto"/>
          <w:spacing w:val="2"/>
        </w:rPr>
        <w:t xml:space="preserve">３　</w:t>
      </w:r>
      <w:r w:rsidR="00C90469">
        <w:rPr>
          <w:rFonts w:hAnsiTheme="minorEastAsia" w:cs="Times New Roman" w:hint="eastAsia"/>
          <w:color w:val="auto"/>
          <w:spacing w:val="2"/>
        </w:rPr>
        <w:t>森林の</w:t>
      </w:r>
      <w:r w:rsidRPr="000A2CB2">
        <w:rPr>
          <w:rFonts w:hAnsiTheme="minorEastAsia" w:cs="Times New Roman" w:hint="eastAsia"/>
          <w:color w:val="auto"/>
          <w:spacing w:val="2"/>
        </w:rPr>
        <w:t>位置図</w:t>
      </w:r>
      <w:r w:rsidR="00C90469">
        <w:rPr>
          <w:rFonts w:hAnsiTheme="minorEastAsia" w:cs="Times New Roman" w:hint="eastAsia"/>
          <w:color w:val="auto"/>
          <w:spacing w:val="2"/>
        </w:rPr>
        <w:t>及び区域図</w:t>
      </w:r>
    </w:p>
    <w:p w14:paraId="72073273" w14:textId="77777777" w:rsidR="00FB56D0" w:rsidRPr="000A2CB2" w:rsidRDefault="00FB56D0" w:rsidP="00CB0144">
      <w:pPr>
        <w:ind w:leftChars="117" w:left="568" w:hangingChars="116" w:hanging="285"/>
        <w:textAlignment w:val="baseline"/>
        <w:rPr>
          <w:rFonts w:hAnsiTheme="minorEastAsia" w:cs="Times New Roman"/>
          <w:color w:val="auto"/>
          <w:spacing w:val="2"/>
        </w:rPr>
      </w:pPr>
      <w:r w:rsidRPr="000A2CB2">
        <w:rPr>
          <w:rFonts w:hAnsiTheme="minorEastAsia" w:cs="Times New Roman" w:hint="eastAsia"/>
          <w:color w:val="auto"/>
          <w:spacing w:val="2"/>
        </w:rPr>
        <w:t>４　その他必要な書類</w:t>
      </w:r>
    </w:p>
    <w:p w14:paraId="1927568C" w14:textId="77777777" w:rsidR="00FB56D0" w:rsidRPr="000A2CB2" w:rsidRDefault="00FB56D0" w:rsidP="00CB0144">
      <w:pPr>
        <w:pStyle w:val="a3"/>
        <w:numPr>
          <w:ilvl w:val="0"/>
          <w:numId w:val="4"/>
        </w:numPr>
        <w:tabs>
          <w:tab w:val="left" w:pos="1134"/>
        </w:tabs>
        <w:ind w:leftChars="0" w:left="1134" w:firstLineChars="0" w:hanging="425"/>
        <w:textAlignment w:val="baseline"/>
        <w:rPr>
          <w:rFonts w:hAnsiTheme="minorEastAsia" w:cs="Times New Roman"/>
          <w:color w:val="auto"/>
          <w:spacing w:val="2"/>
        </w:rPr>
      </w:pPr>
      <w:r w:rsidRPr="000A2CB2">
        <w:rPr>
          <w:rFonts w:hAnsiTheme="minorEastAsia" w:cs="Times New Roman" w:hint="eastAsia"/>
          <w:color w:val="auto"/>
          <w:spacing w:val="2"/>
        </w:rPr>
        <w:t>保安林を森林以外の用途に供することを目的とする場合は以下を添付すること。</w:t>
      </w:r>
    </w:p>
    <w:p w14:paraId="152FFA93" w14:textId="77777777" w:rsidR="00FB56D0" w:rsidRPr="000A2CB2" w:rsidRDefault="00FB56D0" w:rsidP="00CB0144">
      <w:pPr>
        <w:pStyle w:val="a3"/>
        <w:tabs>
          <w:tab w:val="left" w:pos="1418"/>
        </w:tabs>
        <w:ind w:leftChars="397" w:left="1286" w:hangingChars="132" w:hanging="325"/>
        <w:textAlignment w:val="baseline"/>
        <w:rPr>
          <w:rFonts w:hAnsiTheme="minorEastAsia" w:cs="Times New Roman"/>
          <w:color w:val="auto"/>
          <w:spacing w:val="2"/>
        </w:rPr>
      </w:pPr>
      <w:r w:rsidRPr="000A2CB2">
        <w:rPr>
          <w:rFonts w:hAnsiTheme="minorEastAsia" w:cs="Times New Roman" w:hint="eastAsia"/>
          <w:color w:val="auto"/>
          <w:spacing w:val="2"/>
        </w:rPr>
        <w:t>(1) 転用の目的に係る事業又は施設に関する計画書</w:t>
      </w:r>
    </w:p>
    <w:p w14:paraId="6CAC9857" w14:textId="77777777" w:rsidR="00FB56D0" w:rsidRPr="000A2CB2" w:rsidRDefault="00FB56D0" w:rsidP="00CB0144">
      <w:pPr>
        <w:pStyle w:val="a3"/>
        <w:tabs>
          <w:tab w:val="left" w:pos="1418"/>
        </w:tabs>
        <w:ind w:leftChars="397" w:left="1286" w:hangingChars="132" w:hanging="325"/>
        <w:textAlignment w:val="baseline"/>
        <w:rPr>
          <w:rFonts w:hAnsiTheme="minorEastAsia" w:cs="Times New Roman"/>
          <w:color w:val="auto"/>
          <w:spacing w:val="2"/>
        </w:rPr>
      </w:pPr>
      <w:r w:rsidRPr="000A2CB2">
        <w:rPr>
          <w:rFonts w:hAnsiTheme="minorEastAsia" w:cs="Times New Roman" w:hint="eastAsia"/>
          <w:color w:val="auto"/>
          <w:spacing w:val="2"/>
        </w:rPr>
        <w:t>(2) 転用に伴って失われる当該保安林の機能に代替する機能を果たすべき施設の設置に関する計画書</w:t>
      </w:r>
    </w:p>
    <w:p w14:paraId="345D31A0" w14:textId="77777777" w:rsidR="00FB56D0" w:rsidRPr="000A2CB2" w:rsidRDefault="00FB56D0" w:rsidP="00CB0144">
      <w:pPr>
        <w:pStyle w:val="a3"/>
        <w:tabs>
          <w:tab w:val="left" w:pos="1418"/>
        </w:tabs>
        <w:ind w:leftChars="397" w:left="1286" w:hangingChars="132" w:hanging="325"/>
        <w:textAlignment w:val="baseline"/>
        <w:rPr>
          <w:rFonts w:hAnsiTheme="minorEastAsia" w:cs="Times New Roman"/>
          <w:color w:val="auto"/>
          <w:spacing w:val="2"/>
        </w:rPr>
      </w:pPr>
      <w:r w:rsidRPr="000A2CB2">
        <w:rPr>
          <w:rFonts w:hAnsiTheme="minorEastAsia" w:cs="Times New Roman" w:hint="eastAsia"/>
          <w:color w:val="auto"/>
          <w:spacing w:val="2"/>
        </w:rPr>
        <w:t>(3) 上記(1)、(2)の事業又は施設の設置について行政庁の免許、許可、認可その他の処分を必要とする場合には、当該処分に係る申請の状況を記載した書類（既に処分があったものについては、当該処分があったことを証する書類）</w:t>
      </w:r>
    </w:p>
    <w:p w14:paraId="76458FE1" w14:textId="77777777" w:rsidR="00FB56D0" w:rsidRPr="000A2CB2" w:rsidRDefault="00FB56D0" w:rsidP="00CB0144">
      <w:pPr>
        <w:ind w:leftChars="0" w:left="0" w:firstLineChars="0" w:firstLine="0"/>
        <w:textAlignment w:val="baseline"/>
        <w:rPr>
          <w:rFonts w:hAnsiTheme="minorEastAsia" w:cs="Times New Roman"/>
          <w:color w:val="auto"/>
          <w:spacing w:val="2"/>
        </w:rPr>
      </w:pPr>
      <w:r w:rsidRPr="000A2CB2">
        <w:rPr>
          <w:rFonts w:hAnsiTheme="minorEastAsia" w:cs="ＭＳ 明朝" w:hint="eastAsia"/>
          <w:color w:val="auto"/>
        </w:rPr>
        <w:t>注意事項</w:t>
      </w:r>
    </w:p>
    <w:p w14:paraId="65AD92E3" w14:textId="6F1E347F" w:rsidR="00FB56D0" w:rsidRDefault="00FB56D0" w:rsidP="00CB0144">
      <w:pPr>
        <w:ind w:leftChars="119" w:left="726" w:hangingChars="181" w:hanging="438"/>
        <w:textAlignment w:val="baseline"/>
        <w:rPr>
          <w:rFonts w:hAnsiTheme="minorEastAsia" w:cs="ＭＳ 明朝"/>
          <w:color w:val="auto"/>
        </w:rPr>
      </w:pPr>
      <w:r w:rsidRPr="000A2CB2">
        <w:rPr>
          <w:rFonts w:hAnsiTheme="minorEastAsia" w:cs="ＭＳ 明朝" w:hint="eastAsia"/>
          <w:color w:val="auto"/>
        </w:rPr>
        <w:t>１　面積は、小数第４位まで記載すること。</w:t>
      </w:r>
    </w:p>
    <w:p w14:paraId="5D3A0C88" w14:textId="486B2DF7" w:rsidR="00955B6F" w:rsidRPr="000A2CB2" w:rsidRDefault="00D01F1A" w:rsidP="00CB0144">
      <w:pPr>
        <w:ind w:leftChars="119" w:left="726" w:hangingChars="181" w:hanging="438"/>
        <w:textAlignment w:val="baseline"/>
        <w:rPr>
          <w:rFonts w:hAnsiTheme="minorEastAsia" w:cs="Times New Roman"/>
          <w:color w:val="auto"/>
          <w:spacing w:val="2"/>
        </w:rPr>
      </w:pPr>
      <w:r>
        <w:rPr>
          <w:rFonts w:hAnsiTheme="minorEastAsia" w:cs="ＭＳ 明朝" w:hint="eastAsia"/>
          <w:color w:val="auto"/>
        </w:rPr>
        <w:t>２</w:t>
      </w:r>
      <w:r w:rsidR="000628FA">
        <w:rPr>
          <w:rFonts w:hAnsiTheme="minorEastAsia" w:cs="ＭＳ 明朝" w:hint="eastAsia"/>
          <w:color w:val="auto"/>
        </w:rPr>
        <w:t xml:space="preserve">　</w:t>
      </w:r>
      <w:r w:rsidR="000628FA" w:rsidRPr="000628FA">
        <w:rPr>
          <w:rFonts w:hAnsiTheme="minorEastAsia" w:cs="ＭＳ 明朝" w:hint="eastAsia"/>
          <w:color w:val="auto"/>
        </w:rPr>
        <w:t>転用を目的として保安林の指定の解除を申請する場合において、規則第</w:t>
      </w:r>
      <w:r w:rsidR="000628FA" w:rsidRPr="000628FA">
        <w:rPr>
          <w:rFonts w:hAnsiTheme="minorEastAsia" w:cs="ＭＳ 明朝"/>
          <w:color w:val="auto"/>
        </w:rPr>
        <w:t>48条第</w:t>
      </w:r>
      <w:r w:rsidR="00955B6F">
        <w:rPr>
          <w:rFonts w:hAnsiTheme="minorEastAsia" w:cs="ＭＳ 明朝" w:hint="eastAsia"/>
          <w:color w:val="auto"/>
        </w:rPr>
        <w:t>２</w:t>
      </w:r>
      <w:r w:rsidR="000628FA" w:rsidRPr="000628FA">
        <w:rPr>
          <w:rFonts w:hAnsiTheme="minorEastAsia" w:cs="ＭＳ 明朝"/>
          <w:color w:val="auto"/>
        </w:rPr>
        <w:t>項第1号及び</w:t>
      </w:r>
      <w:r w:rsidR="00955B6F" w:rsidRPr="00955B6F">
        <w:rPr>
          <w:rFonts w:hAnsiTheme="minorEastAsia" w:cs="ＭＳ 明朝" w:hint="eastAsia"/>
          <w:color w:val="auto"/>
        </w:rPr>
        <w:t>第</w:t>
      </w:r>
      <w:r w:rsidR="00955B6F" w:rsidRPr="00955B6F">
        <w:rPr>
          <w:rFonts w:hAnsiTheme="minorEastAsia" w:cs="ＭＳ 明朝"/>
          <w:color w:val="auto"/>
        </w:rPr>
        <w:t>2号の事業又は施設の設置</w:t>
      </w:r>
      <w:r w:rsidR="00955B6F">
        <w:rPr>
          <w:rFonts w:hAnsiTheme="minorEastAsia" w:cs="ＭＳ 明朝"/>
          <w:color w:val="auto"/>
        </w:rPr>
        <w:t>について環境</w:t>
      </w:r>
      <w:r w:rsidR="00955B6F">
        <w:rPr>
          <w:rFonts w:hAnsiTheme="minorEastAsia" w:cs="ＭＳ 明朝" w:hint="eastAsia"/>
          <w:color w:val="auto"/>
        </w:rPr>
        <w:t>影響</w:t>
      </w:r>
      <w:r w:rsidR="00955B6F" w:rsidRPr="00955B6F">
        <w:rPr>
          <w:rFonts w:hAnsiTheme="minorEastAsia" w:cs="ＭＳ 明朝"/>
          <w:color w:val="auto"/>
        </w:rPr>
        <w:t>評価法等に基づく環</w:t>
      </w:r>
      <w:r w:rsidR="00955B6F">
        <w:rPr>
          <w:rFonts w:hAnsiTheme="minorEastAsia" w:cs="ＭＳ 明朝" w:hint="eastAsia"/>
          <w:color w:val="auto"/>
        </w:rPr>
        <w:t>境影響</w:t>
      </w:r>
      <w:r w:rsidR="00955B6F" w:rsidRPr="00955B6F">
        <w:rPr>
          <w:rFonts w:hAnsiTheme="minorEastAsia" w:cs="ＭＳ 明朝" w:hint="eastAsia"/>
          <w:color w:val="auto"/>
        </w:rPr>
        <w:t>評価手続を必要とするときには、備考欄にその手続の状況を記載すること。</w:t>
      </w:r>
    </w:p>
    <w:p w14:paraId="3B8D4DDE" w14:textId="52CF2AE1" w:rsidR="00FB56D0" w:rsidRPr="00CF53C1" w:rsidRDefault="00D01F1A" w:rsidP="00441DD9">
      <w:pPr>
        <w:ind w:leftChars="119" w:left="726" w:hangingChars="181" w:hanging="438"/>
        <w:textAlignment w:val="baseline"/>
        <w:rPr>
          <w:rFonts w:asciiTheme="majorEastAsia" w:eastAsiaTheme="majorEastAsia" w:hAnsiTheme="majorEastAsia"/>
          <w:color w:val="auto"/>
        </w:rPr>
      </w:pPr>
      <w:r>
        <w:rPr>
          <w:rFonts w:hAnsiTheme="minorEastAsia" w:cs="ＭＳ 明朝" w:hint="eastAsia"/>
          <w:color w:val="auto"/>
        </w:rPr>
        <w:t>３</w:t>
      </w:r>
      <w:r w:rsidR="00955B6F">
        <w:rPr>
          <w:rFonts w:hAnsiTheme="minorEastAsia" w:cs="ＭＳ 明朝" w:hint="eastAsia"/>
          <w:color w:val="auto"/>
        </w:rPr>
        <w:t xml:space="preserve">　</w:t>
      </w:r>
      <w:r w:rsidR="00FB56D0" w:rsidRPr="000A2CB2">
        <w:rPr>
          <w:rFonts w:hAnsiTheme="minorEastAsia" w:cs="ＭＳ 明朝" w:hint="eastAsia"/>
          <w:color w:val="auto"/>
        </w:rPr>
        <w:t>調書及び図面等については、本マニュアルによるほか、「保安林及び保安施設地区の指定、解除等の取扱いについて」（昭和45年6月2日付け45林野治第921号林野庁長官通知）、「保安林指定調書等の様式について」（昭和45年8月8日付け45林野治第1553号林野庁長官通知）その他の関係通知等に準じて事務を処理されたい。</w:t>
      </w:r>
    </w:p>
    <w:sectPr w:rsidR="00FB56D0" w:rsidRPr="00CF53C1" w:rsidSect="00441DD9">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25C1D" w14:textId="77777777" w:rsidR="00A7789F" w:rsidRDefault="00A7789F" w:rsidP="001C0D96">
      <w:pPr>
        <w:ind w:left="720" w:hanging="240"/>
      </w:pPr>
      <w:r>
        <w:separator/>
      </w:r>
    </w:p>
  </w:endnote>
  <w:endnote w:type="continuationSeparator" w:id="0">
    <w:p w14:paraId="0788A6F7" w14:textId="77777777" w:rsidR="00A7789F" w:rsidRDefault="00A7789F"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8F074" w14:textId="77777777" w:rsidR="00A7789F" w:rsidRDefault="00A7789F" w:rsidP="001C0D96">
      <w:pPr>
        <w:ind w:left="720" w:hanging="240"/>
      </w:pPr>
      <w:r>
        <w:separator/>
      </w:r>
    </w:p>
  </w:footnote>
  <w:footnote w:type="continuationSeparator" w:id="0">
    <w:p w14:paraId="003CB168" w14:textId="77777777" w:rsidR="00A7789F" w:rsidRDefault="00A7789F"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28FA"/>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51EB"/>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DD9"/>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3C89"/>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84F08"/>
    <w:rsid w:val="0059000D"/>
    <w:rsid w:val="00590CE0"/>
    <w:rsid w:val="00593E48"/>
    <w:rsid w:val="00595171"/>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1C8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5EB"/>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55B6F"/>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676F"/>
    <w:rsid w:val="00A5775D"/>
    <w:rsid w:val="00A608EA"/>
    <w:rsid w:val="00A62A96"/>
    <w:rsid w:val="00A63194"/>
    <w:rsid w:val="00A6553E"/>
    <w:rsid w:val="00A743FE"/>
    <w:rsid w:val="00A7468F"/>
    <w:rsid w:val="00A75766"/>
    <w:rsid w:val="00A764F0"/>
    <w:rsid w:val="00A7789F"/>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BB3"/>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0469"/>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1F1A"/>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89A1-8693-41DC-BB47-02F1DDB6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2021-05-28T10:02:00Z</dcterms:created>
  <dcterms:modified xsi:type="dcterms:W3CDTF">2023-05-18T08:47:00Z</dcterms:modified>
</cp:coreProperties>
</file>