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7D76" w14:textId="77777777" w:rsidR="005520E4" w:rsidRDefault="005520E4" w:rsidP="005520E4">
      <w:pPr>
        <w:widowControl/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530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03397D77" w14:textId="77777777" w:rsidR="00263A4E" w:rsidRDefault="00263A4E" w:rsidP="005520E4">
      <w:pPr>
        <w:widowControl/>
        <w:ind w:right="282"/>
        <w:rPr>
          <w:sz w:val="24"/>
          <w:szCs w:val="24"/>
        </w:rPr>
      </w:pPr>
    </w:p>
    <w:p w14:paraId="03397D78" w14:textId="77777777" w:rsidR="009318AC" w:rsidRPr="004625A9" w:rsidRDefault="004625A9" w:rsidP="009318AC">
      <w:pPr>
        <w:widowControl/>
        <w:ind w:right="960"/>
        <w:rPr>
          <w:sz w:val="24"/>
          <w:szCs w:val="24"/>
        </w:rPr>
      </w:pPr>
      <w:r w:rsidRPr="004625A9">
        <w:rPr>
          <w:rFonts w:hint="eastAsia"/>
          <w:sz w:val="24"/>
          <w:szCs w:val="24"/>
        </w:rPr>
        <w:t>（</w:t>
      </w:r>
      <w:r w:rsidR="00334B7D">
        <w:rPr>
          <w:rFonts w:hint="eastAsia"/>
          <w:sz w:val="24"/>
          <w:szCs w:val="24"/>
        </w:rPr>
        <w:t>様式１－１</w:t>
      </w:r>
      <w:r w:rsidR="009318AC" w:rsidRPr="004625A9">
        <w:rPr>
          <w:rFonts w:hint="eastAsia"/>
          <w:sz w:val="24"/>
          <w:szCs w:val="24"/>
        </w:rPr>
        <w:t>）</w:t>
      </w:r>
    </w:p>
    <w:p w14:paraId="03397D79" w14:textId="77777777" w:rsidR="00233ABF" w:rsidRPr="004625A9" w:rsidRDefault="00233ABF" w:rsidP="00233ABF">
      <w:pPr>
        <w:widowControl/>
        <w:jc w:val="right"/>
        <w:rPr>
          <w:sz w:val="24"/>
          <w:szCs w:val="24"/>
        </w:rPr>
      </w:pPr>
      <w:r w:rsidRPr="004625A9">
        <w:rPr>
          <w:rFonts w:hint="eastAsia"/>
          <w:sz w:val="24"/>
          <w:szCs w:val="24"/>
        </w:rPr>
        <w:t>年　月　日</w:t>
      </w:r>
    </w:p>
    <w:p w14:paraId="03397D7A" w14:textId="77777777" w:rsidR="00233ABF" w:rsidRPr="004625A9" w:rsidRDefault="00233ABF" w:rsidP="00233ABF">
      <w:pPr>
        <w:widowControl/>
        <w:jc w:val="center"/>
        <w:rPr>
          <w:sz w:val="24"/>
          <w:szCs w:val="24"/>
        </w:rPr>
      </w:pPr>
    </w:p>
    <w:p w14:paraId="03397D7B" w14:textId="77777777" w:rsidR="00233ABF" w:rsidRPr="004625A9" w:rsidRDefault="00233ABF" w:rsidP="00233ABF">
      <w:pPr>
        <w:widowControl/>
        <w:jc w:val="left"/>
        <w:rPr>
          <w:sz w:val="24"/>
          <w:szCs w:val="24"/>
        </w:rPr>
      </w:pPr>
      <w:r w:rsidRPr="004625A9">
        <w:rPr>
          <w:rFonts w:hint="eastAsia"/>
          <w:sz w:val="24"/>
          <w:szCs w:val="24"/>
        </w:rPr>
        <w:t>内閣総理大臣　殿</w:t>
      </w:r>
    </w:p>
    <w:p w14:paraId="03397D7C" w14:textId="77777777" w:rsidR="00233ABF" w:rsidRPr="004625A9" w:rsidRDefault="00233ABF" w:rsidP="00233ABF">
      <w:pPr>
        <w:widowControl/>
        <w:jc w:val="left"/>
        <w:rPr>
          <w:sz w:val="24"/>
          <w:szCs w:val="24"/>
        </w:rPr>
      </w:pPr>
    </w:p>
    <w:p w14:paraId="03397D7D" w14:textId="77777777" w:rsidR="00233ABF" w:rsidRPr="009519FA" w:rsidRDefault="00233ABF" w:rsidP="002836E9">
      <w:pPr>
        <w:widowControl/>
        <w:jc w:val="right"/>
        <w:rPr>
          <w:color w:val="000000" w:themeColor="text1"/>
          <w:sz w:val="24"/>
          <w:szCs w:val="24"/>
        </w:rPr>
      </w:pPr>
    </w:p>
    <w:p w14:paraId="03397D7E" w14:textId="77777777" w:rsidR="00AA5BDC" w:rsidRPr="009519FA" w:rsidRDefault="00E60CDD" w:rsidP="007F6395">
      <w:pPr>
        <w:widowControl/>
        <w:jc w:val="right"/>
        <w:rPr>
          <w:color w:val="000000" w:themeColor="text1"/>
          <w:sz w:val="24"/>
          <w:szCs w:val="24"/>
        </w:rPr>
      </w:pPr>
      <w:r w:rsidRPr="009519FA">
        <w:rPr>
          <w:rFonts w:hint="eastAsia"/>
          <w:color w:val="000000" w:themeColor="text1"/>
          <w:sz w:val="24"/>
          <w:szCs w:val="24"/>
        </w:rPr>
        <w:t>福島県又は避難指示・解除区域市町村等</w:t>
      </w:r>
      <w:r w:rsidR="00AA5BDC" w:rsidRPr="009519FA">
        <w:rPr>
          <w:rFonts w:hint="eastAsia"/>
          <w:color w:val="000000" w:themeColor="text1"/>
          <w:sz w:val="24"/>
          <w:szCs w:val="24"/>
        </w:rPr>
        <w:t>の長</w:t>
      </w:r>
      <w:r w:rsidR="00C31B42" w:rsidRPr="009519FA">
        <w:rPr>
          <w:rFonts w:hint="eastAsia"/>
          <w:color w:val="000000" w:themeColor="text1"/>
          <w:sz w:val="24"/>
          <w:szCs w:val="24"/>
        </w:rPr>
        <w:t>の氏名</w:t>
      </w:r>
      <w:r w:rsidR="00AA5BDC" w:rsidRPr="009519FA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03397D7F" w14:textId="77777777" w:rsidR="00233ABF" w:rsidRPr="009519FA" w:rsidRDefault="00233ABF" w:rsidP="00233ABF">
      <w:pPr>
        <w:widowControl/>
        <w:jc w:val="center"/>
        <w:rPr>
          <w:color w:val="000000" w:themeColor="text1"/>
          <w:sz w:val="24"/>
          <w:szCs w:val="24"/>
        </w:rPr>
      </w:pPr>
    </w:p>
    <w:p w14:paraId="03397D80" w14:textId="77777777" w:rsidR="00233ABF" w:rsidRPr="009519FA" w:rsidRDefault="00233ABF" w:rsidP="00233ABF">
      <w:pPr>
        <w:widowControl/>
        <w:jc w:val="center"/>
        <w:rPr>
          <w:color w:val="000000" w:themeColor="text1"/>
          <w:sz w:val="24"/>
          <w:szCs w:val="24"/>
        </w:rPr>
      </w:pPr>
    </w:p>
    <w:p w14:paraId="03397D81" w14:textId="77777777" w:rsidR="00744E42" w:rsidRPr="009519FA" w:rsidRDefault="00DE1FD0" w:rsidP="00744E42">
      <w:pPr>
        <w:widowControl/>
        <w:jc w:val="center"/>
        <w:rPr>
          <w:color w:val="000000" w:themeColor="text1"/>
          <w:sz w:val="24"/>
          <w:szCs w:val="24"/>
        </w:rPr>
      </w:pPr>
      <w:r w:rsidRPr="009519FA">
        <w:rPr>
          <w:rFonts w:hint="eastAsia"/>
          <w:color w:val="000000" w:themeColor="text1"/>
          <w:sz w:val="24"/>
          <w:szCs w:val="24"/>
        </w:rPr>
        <w:t>帰還</w:t>
      </w:r>
      <w:r w:rsidR="00813E2F">
        <w:rPr>
          <w:rFonts w:hint="eastAsia"/>
          <w:color w:val="000000" w:themeColor="text1"/>
          <w:sz w:val="24"/>
          <w:szCs w:val="24"/>
        </w:rPr>
        <w:t>・</w:t>
      </w:r>
      <w:r w:rsidR="00813E2F">
        <w:rPr>
          <w:color w:val="000000" w:themeColor="text1"/>
          <w:sz w:val="24"/>
          <w:szCs w:val="24"/>
        </w:rPr>
        <w:t>移住等</w:t>
      </w:r>
      <w:r w:rsidRPr="009519FA">
        <w:rPr>
          <w:rFonts w:hint="eastAsia"/>
          <w:color w:val="000000" w:themeColor="text1"/>
          <w:sz w:val="24"/>
          <w:szCs w:val="24"/>
        </w:rPr>
        <w:t>環境整備</w:t>
      </w:r>
      <w:r w:rsidR="00233ABF" w:rsidRPr="009519FA">
        <w:rPr>
          <w:rFonts w:hint="eastAsia"/>
          <w:color w:val="000000" w:themeColor="text1"/>
          <w:sz w:val="24"/>
          <w:szCs w:val="24"/>
        </w:rPr>
        <w:t>事業計画の提出について</w:t>
      </w:r>
    </w:p>
    <w:p w14:paraId="03397D82" w14:textId="77777777" w:rsidR="00744E42" w:rsidRPr="009519FA" w:rsidRDefault="00744E42" w:rsidP="00744E42">
      <w:pPr>
        <w:widowControl/>
        <w:jc w:val="left"/>
        <w:rPr>
          <w:color w:val="000000" w:themeColor="text1"/>
          <w:sz w:val="24"/>
          <w:szCs w:val="24"/>
        </w:rPr>
      </w:pPr>
    </w:p>
    <w:p w14:paraId="03397D83" w14:textId="77777777" w:rsidR="00744E42" w:rsidRPr="009519FA" w:rsidRDefault="00744E42" w:rsidP="00744E42">
      <w:pPr>
        <w:widowControl/>
        <w:jc w:val="left"/>
        <w:rPr>
          <w:color w:val="000000" w:themeColor="text1"/>
          <w:sz w:val="24"/>
          <w:szCs w:val="24"/>
        </w:rPr>
      </w:pPr>
    </w:p>
    <w:p w14:paraId="03397D84" w14:textId="77777777" w:rsidR="00744E42" w:rsidRPr="009519FA" w:rsidRDefault="00F676DB" w:rsidP="00DE1FD0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9519FA">
        <w:rPr>
          <w:rFonts w:hint="eastAsia"/>
          <w:color w:val="000000" w:themeColor="text1"/>
          <w:sz w:val="24"/>
          <w:szCs w:val="24"/>
        </w:rPr>
        <w:t>福島復興再生特別措置法</w:t>
      </w:r>
      <w:r w:rsidRPr="007200EE">
        <w:rPr>
          <w:rFonts w:hint="eastAsia"/>
          <w:color w:val="000000" w:themeColor="text1"/>
          <w:sz w:val="24"/>
          <w:szCs w:val="24"/>
        </w:rPr>
        <w:t>第</w:t>
      </w:r>
      <w:r w:rsidR="00E60CDD" w:rsidRPr="007200EE">
        <w:rPr>
          <w:rFonts w:ascii="ＭＳ 明朝" w:hAnsi="ＭＳ 明朝"/>
          <w:color w:val="000000" w:themeColor="text1"/>
          <w:sz w:val="24"/>
          <w:szCs w:val="24"/>
        </w:rPr>
        <w:t>34</w:t>
      </w:r>
      <w:r w:rsidRPr="007200EE">
        <w:rPr>
          <w:rFonts w:hint="eastAsia"/>
          <w:color w:val="000000" w:themeColor="text1"/>
          <w:sz w:val="24"/>
          <w:szCs w:val="24"/>
        </w:rPr>
        <w:t>条第１項</w:t>
      </w:r>
      <w:r w:rsidR="00266245" w:rsidRPr="009519FA">
        <w:rPr>
          <w:rFonts w:hint="eastAsia"/>
          <w:color w:val="000000" w:themeColor="text1"/>
          <w:sz w:val="24"/>
          <w:szCs w:val="24"/>
        </w:rPr>
        <w:t>の規定に基づき、</w:t>
      </w:r>
      <w:r w:rsidR="00DE1FD0" w:rsidRPr="009519FA">
        <w:rPr>
          <w:rFonts w:hint="eastAsia"/>
          <w:color w:val="000000" w:themeColor="text1"/>
          <w:sz w:val="24"/>
          <w:szCs w:val="24"/>
        </w:rPr>
        <w:t>帰還</w:t>
      </w:r>
      <w:r w:rsidR="00813E2F">
        <w:rPr>
          <w:rFonts w:hint="eastAsia"/>
          <w:color w:val="000000" w:themeColor="text1"/>
          <w:sz w:val="24"/>
          <w:szCs w:val="24"/>
        </w:rPr>
        <w:t>・</w:t>
      </w:r>
      <w:r w:rsidR="00813E2F">
        <w:rPr>
          <w:color w:val="000000" w:themeColor="text1"/>
          <w:sz w:val="24"/>
          <w:szCs w:val="24"/>
        </w:rPr>
        <w:t>移住等</w:t>
      </w:r>
      <w:r w:rsidR="00DE1FD0" w:rsidRPr="009519FA">
        <w:rPr>
          <w:rFonts w:hint="eastAsia"/>
          <w:color w:val="000000" w:themeColor="text1"/>
          <w:sz w:val="24"/>
          <w:szCs w:val="24"/>
        </w:rPr>
        <w:t>環境整備</w:t>
      </w:r>
      <w:r w:rsidR="00744E42" w:rsidRPr="009519FA">
        <w:rPr>
          <w:rFonts w:hint="eastAsia"/>
          <w:color w:val="000000" w:themeColor="text1"/>
          <w:sz w:val="24"/>
          <w:szCs w:val="24"/>
        </w:rPr>
        <w:t>事業計画</w:t>
      </w:r>
      <w:r w:rsidR="00E60CDD" w:rsidRPr="009519FA">
        <w:rPr>
          <w:rFonts w:hint="eastAsia"/>
          <w:color w:val="000000" w:themeColor="text1"/>
          <w:sz w:val="24"/>
          <w:szCs w:val="24"/>
        </w:rPr>
        <w:t xml:space="preserve">（平成　～　</w:t>
      </w:r>
      <w:r w:rsidR="00342367" w:rsidRPr="009519FA">
        <w:rPr>
          <w:rFonts w:hint="eastAsia"/>
          <w:color w:val="000000" w:themeColor="text1"/>
          <w:sz w:val="24"/>
          <w:szCs w:val="24"/>
        </w:rPr>
        <w:t>年度）</w:t>
      </w:r>
      <w:r w:rsidR="00744E42" w:rsidRPr="009519FA">
        <w:rPr>
          <w:rFonts w:hint="eastAsia"/>
          <w:color w:val="000000" w:themeColor="text1"/>
          <w:sz w:val="24"/>
          <w:szCs w:val="24"/>
        </w:rPr>
        <w:t>を提出します。</w:t>
      </w:r>
    </w:p>
    <w:p w14:paraId="03397D85" w14:textId="77777777" w:rsidR="005D24A2" w:rsidRPr="009519FA" w:rsidRDefault="005D24A2" w:rsidP="005D24A2">
      <w:pPr>
        <w:widowControl/>
        <w:ind w:leftChars="114" w:left="479" w:hangingChars="100" w:hanging="240"/>
        <w:jc w:val="left"/>
        <w:rPr>
          <w:color w:val="000000" w:themeColor="text1"/>
          <w:sz w:val="24"/>
          <w:szCs w:val="24"/>
        </w:rPr>
      </w:pPr>
      <w:r w:rsidRPr="009519FA">
        <w:rPr>
          <w:rFonts w:hint="eastAsia"/>
          <w:color w:val="000000" w:themeColor="text1"/>
          <w:sz w:val="24"/>
          <w:szCs w:val="24"/>
        </w:rPr>
        <w:t>※以降に、</w:t>
      </w:r>
      <w:r w:rsidR="00334B7D" w:rsidRPr="009519FA">
        <w:rPr>
          <w:rFonts w:hint="eastAsia"/>
          <w:color w:val="000000" w:themeColor="text1"/>
          <w:sz w:val="24"/>
          <w:szCs w:val="24"/>
        </w:rPr>
        <w:t>計画</w:t>
      </w:r>
      <w:r w:rsidR="00AE57B3" w:rsidRPr="009519FA">
        <w:rPr>
          <w:rFonts w:hint="eastAsia"/>
          <w:color w:val="000000" w:themeColor="text1"/>
          <w:sz w:val="24"/>
          <w:szCs w:val="24"/>
        </w:rPr>
        <w:t>の</w:t>
      </w:r>
      <w:r w:rsidR="00334B7D" w:rsidRPr="009519FA">
        <w:rPr>
          <w:rFonts w:hint="eastAsia"/>
          <w:color w:val="000000" w:themeColor="text1"/>
          <w:sz w:val="24"/>
          <w:szCs w:val="24"/>
        </w:rPr>
        <w:t>区域、</w:t>
      </w:r>
      <w:r w:rsidR="00DE1FD0" w:rsidRPr="009519FA">
        <w:rPr>
          <w:rFonts w:hint="eastAsia"/>
          <w:color w:val="000000" w:themeColor="text1"/>
          <w:sz w:val="24"/>
          <w:szCs w:val="24"/>
        </w:rPr>
        <w:t>帰還</w:t>
      </w:r>
      <w:r w:rsidR="00813E2F" w:rsidRPr="00813E2F">
        <w:rPr>
          <w:rFonts w:hint="eastAsia"/>
          <w:color w:val="000000"/>
          <w:sz w:val="24"/>
          <w:szCs w:val="24"/>
        </w:rPr>
        <w:t>・</w:t>
      </w:r>
      <w:r w:rsidR="00813E2F" w:rsidRPr="00813E2F">
        <w:rPr>
          <w:color w:val="000000"/>
          <w:sz w:val="24"/>
          <w:szCs w:val="24"/>
        </w:rPr>
        <w:t>移住等</w:t>
      </w:r>
      <w:r w:rsidR="00DE1FD0" w:rsidRPr="009519FA">
        <w:rPr>
          <w:rFonts w:hint="eastAsia"/>
          <w:color w:val="000000" w:themeColor="text1"/>
          <w:sz w:val="24"/>
          <w:szCs w:val="24"/>
        </w:rPr>
        <w:t>環境整備</w:t>
      </w:r>
      <w:r w:rsidR="00334B7D" w:rsidRPr="009519FA">
        <w:rPr>
          <w:rFonts w:hint="eastAsia"/>
          <w:color w:val="000000" w:themeColor="text1"/>
          <w:sz w:val="24"/>
          <w:szCs w:val="24"/>
        </w:rPr>
        <w:t>に関する目標、事業概要及び地域の</w:t>
      </w:r>
      <w:r w:rsidR="00DE1FD0" w:rsidRPr="009519FA">
        <w:rPr>
          <w:rFonts w:hint="eastAsia"/>
          <w:color w:val="000000" w:themeColor="text1"/>
          <w:sz w:val="24"/>
          <w:szCs w:val="24"/>
        </w:rPr>
        <w:t>帰還</w:t>
      </w:r>
      <w:r w:rsidR="00813E2F" w:rsidRPr="00813E2F">
        <w:rPr>
          <w:rFonts w:hint="eastAsia"/>
          <w:color w:val="000000"/>
          <w:sz w:val="24"/>
          <w:szCs w:val="24"/>
        </w:rPr>
        <w:t>・</w:t>
      </w:r>
      <w:r w:rsidR="00813E2F" w:rsidRPr="00813E2F">
        <w:rPr>
          <w:color w:val="000000"/>
          <w:sz w:val="24"/>
          <w:szCs w:val="24"/>
        </w:rPr>
        <w:t>移住等</w:t>
      </w:r>
      <w:r w:rsidR="00DE1FD0" w:rsidRPr="009519FA">
        <w:rPr>
          <w:rFonts w:hint="eastAsia"/>
          <w:color w:val="000000" w:themeColor="text1"/>
          <w:sz w:val="24"/>
          <w:szCs w:val="24"/>
        </w:rPr>
        <w:t>環境整備</w:t>
      </w:r>
      <w:r w:rsidR="00334B7D" w:rsidRPr="009519FA">
        <w:rPr>
          <w:rFonts w:hint="eastAsia"/>
          <w:color w:val="000000" w:themeColor="text1"/>
          <w:sz w:val="24"/>
          <w:szCs w:val="24"/>
        </w:rPr>
        <w:t>との関係、</w:t>
      </w:r>
      <w:r w:rsidR="00DE1FD0" w:rsidRPr="009519FA">
        <w:rPr>
          <w:rFonts w:hint="eastAsia"/>
          <w:color w:val="000000" w:themeColor="text1"/>
          <w:sz w:val="24"/>
          <w:szCs w:val="24"/>
        </w:rPr>
        <w:t>帰還</w:t>
      </w:r>
      <w:r w:rsidR="00920AF3">
        <w:rPr>
          <w:rFonts w:hint="eastAsia"/>
          <w:color w:val="000000" w:themeColor="text1"/>
          <w:sz w:val="24"/>
          <w:szCs w:val="24"/>
        </w:rPr>
        <w:t>・移住等</w:t>
      </w:r>
      <w:r w:rsidR="00DE1FD0" w:rsidRPr="009519FA">
        <w:rPr>
          <w:rFonts w:hint="eastAsia"/>
          <w:color w:val="000000" w:themeColor="text1"/>
          <w:sz w:val="24"/>
          <w:szCs w:val="24"/>
        </w:rPr>
        <w:t>環境整備</w:t>
      </w:r>
      <w:r w:rsidR="00334B7D" w:rsidRPr="009519FA">
        <w:rPr>
          <w:rFonts w:hint="eastAsia"/>
          <w:color w:val="000000" w:themeColor="text1"/>
          <w:sz w:val="24"/>
          <w:szCs w:val="24"/>
        </w:rPr>
        <w:t>事業等に要する費用、</w:t>
      </w:r>
      <w:r w:rsidR="00DE1FD0" w:rsidRPr="009519FA">
        <w:rPr>
          <w:rFonts w:hint="eastAsia"/>
          <w:color w:val="000000" w:themeColor="text1"/>
          <w:sz w:val="24"/>
          <w:szCs w:val="24"/>
        </w:rPr>
        <w:t>帰還</w:t>
      </w:r>
      <w:r w:rsidR="00813E2F" w:rsidRPr="00813E2F">
        <w:rPr>
          <w:rFonts w:hint="eastAsia"/>
          <w:color w:val="000000"/>
          <w:sz w:val="24"/>
          <w:szCs w:val="24"/>
        </w:rPr>
        <w:t>・</w:t>
      </w:r>
      <w:r w:rsidR="00813E2F" w:rsidRPr="00813E2F">
        <w:rPr>
          <w:color w:val="000000"/>
          <w:sz w:val="24"/>
          <w:szCs w:val="24"/>
        </w:rPr>
        <w:t>移住等</w:t>
      </w:r>
      <w:r w:rsidR="00DE1FD0" w:rsidRPr="009519FA">
        <w:rPr>
          <w:rFonts w:hint="eastAsia"/>
          <w:color w:val="000000" w:themeColor="text1"/>
          <w:sz w:val="24"/>
          <w:szCs w:val="24"/>
        </w:rPr>
        <w:t>環境整備</w:t>
      </w:r>
      <w:r w:rsidR="00334B7D" w:rsidRPr="009519FA">
        <w:rPr>
          <w:rFonts w:hint="eastAsia"/>
          <w:color w:val="000000" w:themeColor="text1"/>
          <w:sz w:val="24"/>
          <w:szCs w:val="24"/>
        </w:rPr>
        <w:t>事業等の実施主体、その他必要な事項</w:t>
      </w:r>
      <w:r w:rsidRPr="009519FA">
        <w:rPr>
          <w:rFonts w:hint="eastAsia"/>
          <w:color w:val="000000" w:themeColor="text1"/>
          <w:sz w:val="24"/>
          <w:szCs w:val="24"/>
        </w:rPr>
        <w:t>を簡潔に記載願います。</w:t>
      </w:r>
    </w:p>
    <w:p w14:paraId="03397D86" w14:textId="77777777" w:rsidR="00DC3876" w:rsidRPr="009519FA" w:rsidRDefault="00DC3876" w:rsidP="004E124F">
      <w:pPr>
        <w:widowControl/>
        <w:jc w:val="left"/>
        <w:rPr>
          <w:color w:val="000000" w:themeColor="text1"/>
        </w:rPr>
      </w:pPr>
    </w:p>
    <w:p w14:paraId="03397D87" w14:textId="77777777" w:rsidR="004E124F" w:rsidRPr="009519FA" w:rsidRDefault="004E124F">
      <w:pPr>
        <w:widowControl/>
        <w:jc w:val="left"/>
        <w:rPr>
          <w:color w:val="000000" w:themeColor="text1"/>
        </w:rPr>
      </w:pPr>
      <w:r w:rsidRPr="009519FA">
        <w:rPr>
          <w:color w:val="000000" w:themeColor="text1"/>
        </w:rPr>
        <w:br w:type="page"/>
      </w:r>
    </w:p>
    <w:p w14:paraId="03397D88" w14:textId="77777777" w:rsidR="00342367" w:rsidRPr="009519FA" w:rsidRDefault="00342367" w:rsidP="00342367">
      <w:pPr>
        <w:widowControl/>
        <w:jc w:val="left"/>
        <w:rPr>
          <w:color w:val="000000" w:themeColor="text1"/>
        </w:rPr>
      </w:pPr>
      <w:r w:rsidRPr="009519FA">
        <w:rPr>
          <w:rFonts w:hint="eastAsia"/>
          <w:color w:val="000000" w:themeColor="text1"/>
        </w:rPr>
        <w:lastRenderedPageBreak/>
        <w:t>（別　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519FA" w:rsidRPr="009519FA" w14:paraId="03397D8A" w14:textId="77777777" w:rsidTr="003C0ACD">
        <w:tc>
          <w:tcPr>
            <w:tcW w:w="8702" w:type="dxa"/>
            <w:shd w:val="clear" w:color="auto" w:fill="auto"/>
          </w:tcPr>
          <w:p w14:paraId="03397D89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  <w:r w:rsidRPr="009519FA">
              <w:rPr>
                <w:rFonts w:hint="eastAsia"/>
                <w:color w:val="000000" w:themeColor="text1"/>
              </w:rPr>
              <w:t>計画区域</w:t>
            </w:r>
          </w:p>
        </w:tc>
      </w:tr>
      <w:tr w:rsidR="00342367" w:rsidRPr="009519FA" w14:paraId="03397DB3" w14:textId="77777777" w:rsidTr="003C0ACD">
        <w:tc>
          <w:tcPr>
            <w:tcW w:w="8702" w:type="dxa"/>
            <w:shd w:val="clear" w:color="auto" w:fill="auto"/>
          </w:tcPr>
          <w:p w14:paraId="03397D8B" w14:textId="77777777" w:rsidR="00342367" w:rsidRPr="009519FA" w:rsidRDefault="005D24A2" w:rsidP="003C0ACD">
            <w:pPr>
              <w:widowControl/>
              <w:jc w:val="left"/>
              <w:rPr>
                <w:color w:val="000000" w:themeColor="text1"/>
              </w:rPr>
            </w:pPr>
            <w:r w:rsidRPr="009519FA">
              <w:rPr>
                <w:rFonts w:hint="eastAsia"/>
                <w:color w:val="000000" w:themeColor="text1"/>
              </w:rPr>
              <w:t>※計画</w:t>
            </w:r>
            <w:r w:rsidR="00AE57B3" w:rsidRPr="009519FA">
              <w:rPr>
                <w:rFonts w:hint="eastAsia"/>
                <w:color w:val="000000" w:themeColor="text1"/>
              </w:rPr>
              <w:t>の区</w:t>
            </w:r>
            <w:r w:rsidR="00EF6C5E" w:rsidRPr="009519FA">
              <w:rPr>
                <w:rFonts w:hint="eastAsia"/>
                <w:color w:val="000000" w:themeColor="text1"/>
              </w:rPr>
              <w:t>域</w:t>
            </w:r>
            <w:r w:rsidRPr="009519FA">
              <w:rPr>
                <w:rFonts w:hint="eastAsia"/>
                <w:color w:val="000000" w:themeColor="text1"/>
              </w:rPr>
              <w:t>及び事業を実施する場所がわかる図面を添付してください。</w:t>
            </w:r>
          </w:p>
          <w:p w14:paraId="03397D8C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8D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8E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8F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0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1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2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3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4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5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6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7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8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9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A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B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C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D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E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9F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0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1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2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3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4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5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6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7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8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9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A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B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C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D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E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AF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B0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B1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  <w:p w14:paraId="03397DB2" w14:textId="77777777" w:rsidR="00342367" w:rsidRPr="009519FA" w:rsidRDefault="00342367" w:rsidP="003C0ACD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03397DB4" w14:textId="77777777" w:rsidR="00342367" w:rsidRPr="009519FA" w:rsidRDefault="00342367">
      <w:pPr>
        <w:widowControl/>
        <w:jc w:val="left"/>
        <w:rPr>
          <w:color w:val="000000" w:themeColor="text1"/>
        </w:rPr>
      </w:pPr>
    </w:p>
    <w:p w14:paraId="03397DB5" w14:textId="77777777" w:rsidR="00484EE2" w:rsidRPr="009519FA" w:rsidRDefault="00484EE2" w:rsidP="007555BE">
      <w:pPr>
        <w:widowControl/>
        <w:jc w:val="left"/>
        <w:rPr>
          <w:color w:val="000000" w:themeColor="text1"/>
        </w:rPr>
      </w:pPr>
    </w:p>
    <w:sectPr w:rsidR="00484EE2" w:rsidRPr="009519FA" w:rsidSect="002F18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7DB8" w14:textId="77777777" w:rsidR="00F74220" w:rsidRDefault="00F74220" w:rsidP="00DE2071">
      <w:r>
        <w:separator/>
      </w:r>
    </w:p>
  </w:endnote>
  <w:endnote w:type="continuationSeparator" w:id="0">
    <w:p w14:paraId="03397DB9" w14:textId="77777777" w:rsidR="00F74220" w:rsidRDefault="00F7422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7DB6" w14:textId="77777777" w:rsidR="00F74220" w:rsidRDefault="00F74220" w:rsidP="00DE2071">
      <w:r>
        <w:separator/>
      </w:r>
    </w:p>
  </w:footnote>
  <w:footnote w:type="continuationSeparator" w:id="0">
    <w:p w14:paraId="03397DB7" w14:textId="77777777" w:rsidR="00F74220" w:rsidRDefault="00F7422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7DBA" w14:textId="77777777" w:rsidR="00342367" w:rsidRPr="003C0ACD" w:rsidRDefault="00342367" w:rsidP="006C04C9">
    <w:pPr>
      <w:pStyle w:val="a3"/>
      <w:jc w:val="center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45"/>
    <w:rsid w:val="00026C42"/>
    <w:rsid w:val="00044F95"/>
    <w:rsid w:val="000A4634"/>
    <w:rsid w:val="000C170F"/>
    <w:rsid w:val="000D74E4"/>
    <w:rsid w:val="0010193B"/>
    <w:rsid w:val="0012643A"/>
    <w:rsid w:val="00170F5D"/>
    <w:rsid w:val="001B00F4"/>
    <w:rsid w:val="001D3EC2"/>
    <w:rsid w:val="0020084A"/>
    <w:rsid w:val="00233ABF"/>
    <w:rsid w:val="00263A4E"/>
    <w:rsid w:val="00266245"/>
    <w:rsid w:val="00274C19"/>
    <w:rsid w:val="002806E8"/>
    <w:rsid w:val="002836E9"/>
    <w:rsid w:val="00284CCC"/>
    <w:rsid w:val="00285983"/>
    <w:rsid w:val="002900D1"/>
    <w:rsid w:val="002A21F3"/>
    <w:rsid w:val="002C16B3"/>
    <w:rsid w:val="002C6FA4"/>
    <w:rsid w:val="002C75C2"/>
    <w:rsid w:val="002D2E6A"/>
    <w:rsid w:val="002F18DC"/>
    <w:rsid w:val="00304ACC"/>
    <w:rsid w:val="003236FA"/>
    <w:rsid w:val="00332698"/>
    <w:rsid w:val="00334B7D"/>
    <w:rsid w:val="00342367"/>
    <w:rsid w:val="00343010"/>
    <w:rsid w:val="00343FA7"/>
    <w:rsid w:val="00353212"/>
    <w:rsid w:val="00381F95"/>
    <w:rsid w:val="00384E97"/>
    <w:rsid w:val="003C0ACD"/>
    <w:rsid w:val="003C57AA"/>
    <w:rsid w:val="003D7095"/>
    <w:rsid w:val="003E0418"/>
    <w:rsid w:val="003F498F"/>
    <w:rsid w:val="00462454"/>
    <w:rsid w:val="004625A9"/>
    <w:rsid w:val="00481D1A"/>
    <w:rsid w:val="0048364B"/>
    <w:rsid w:val="00484EE2"/>
    <w:rsid w:val="004E124F"/>
    <w:rsid w:val="004E7AE3"/>
    <w:rsid w:val="005520E4"/>
    <w:rsid w:val="005562EF"/>
    <w:rsid w:val="00566EE0"/>
    <w:rsid w:val="005D24A2"/>
    <w:rsid w:val="0060131D"/>
    <w:rsid w:val="00602FF5"/>
    <w:rsid w:val="00646DE6"/>
    <w:rsid w:val="006842B2"/>
    <w:rsid w:val="00694C19"/>
    <w:rsid w:val="006B7466"/>
    <w:rsid w:val="006C04C9"/>
    <w:rsid w:val="006C6200"/>
    <w:rsid w:val="006F380C"/>
    <w:rsid w:val="007028DA"/>
    <w:rsid w:val="00706D16"/>
    <w:rsid w:val="007200EE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4E5F"/>
    <w:rsid w:val="007F6395"/>
    <w:rsid w:val="008064DF"/>
    <w:rsid w:val="00806BAE"/>
    <w:rsid w:val="00813E2F"/>
    <w:rsid w:val="00826725"/>
    <w:rsid w:val="008542F1"/>
    <w:rsid w:val="008B46D0"/>
    <w:rsid w:val="008D444C"/>
    <w:rsid w:val="00920AF3"/>
    <w:rsid w:val="009318AC"/>
    <w:rsid w:val="009519FA"/>
    <w:rsid w:val="00955BA7"/>
    <w:rsid w:val="0096234C"/>
    <w:rsid w:val="0097396A"/>
    <w:rsid w:val="00980CF1"/>
    <w:rsid w:val="009910AA"/>
    <w:rsid w:val="009965DB"/>
    <w:rsid w:val="009C7FF9"/>
    <w:rsid w:val="009D3F15"/>
    <w:rsid w:val="009D546A"/>
    <w:rsid w:val="00A13CFF"/>
    <w:rsid w:val="00A17967"/>
    <w:rsid w:val="00A44861"/>
    <w:rsid w:val="00A46AFC"/>
    <w:rsid w:val="00A47D06"/>
    <w:rsid w:val="00A5561B"/>
    <w:rsid w:val="00A91A94"/>
    <w:rsid w:val="00A95322"/>
    <w:rsid w:val="00AA5BDC"/>
    <w:rsid w:val="00AA62E4"/>
    <w:rsid w:val="00AC262A"/>
    <w:rsid w:val="00AC7A47"/>
    <w:rsid w:val="00AE4039"/>
    <w:rsid w:val="00AE57B3"/>
    <w:rsid w:val="00B11022"/>
    <w:rsid w:val="00B41E43"/>
    <w:rsid w:val="00B530A2"/>
    <w:rsid w:val="00B601F8"/>
    <w:rsid w:val="00B84D06"/>
    <w:rsid w:val="00BA4E59"/>
    <w:rsid w:val="00BF0D07"/>
    <w:rsid w:val="00C0649A"/>
    <w:rsid w:val="00C14EFC"/>
    <w:rsid w:val="00C23E5C"/>
    <w:rsid w:val="00C31B42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20974"/>
    <w:rsid w:val="00D302FA"/>
    <w:rsid w:val="00D53B82"/>
    <w:rsid w:val="00D835E7"/>
    <w:rsid w:val="00DA19C5"/>
    <w:rsid w:val="00DB2480"/>
    <w:rsid w:val="00DB6EF8"/>
    <w:rsid w:val="00DC3876"/>
    <w:rsid w:val="00DC409A"/>
    <w:rsid w:val="00DE1FD0"/>
    <w:rsid w:val="00DE2071"/>
    <w:rsid w:val="00DF29A0"/>
    <w:rsid w:val="00DF3CFD"/>
    <w:rsid w:val="00E60CDD"/>
    <w:rsid w:val="00E85A1B"/>
    <w:rsid w:val="00EB26CE"/>
    <w:rsid w:val="00EB2CD3"/>
    <w:rsid w:val="00EC27EF"/>
    <w:rsid w:val="00EC6A64"/>
    <w:rsid w:val="00EE22DA"/>
    <w:rsid w:val="00EE2435"/>
    <w:rsid w:val="00EF0F78"/>
    <w:rsid w:val="00EF6C5E"/>
    <w:rsid w:val="00F06DD2"/>
    <w:rsid w:val="00F16601"/>
    <w:rsid w:val="00F40566"/>
    <w:rsid w:val="00F44487"/>
    <w:rsid w:val="00F559FE"/>
    <w:rsid w:val="00F676DB"/>
    <w:rsid w:val="00F70B83"/>
    <w:rsid w:val="00F74220"/>
    <w:rsid w:val="00F9551F"/>
    <w:rsid w:val="00FA3A67"/>
    <w:rsid w:val="00FC793A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397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5A7D-E0FA-4071-B238-0710C901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2025-08-25T04:44:00Z</dcterms:created>
  <dcterms:modified xsi:type="dcterms:W3CDTF">2025-08-25T04:45:00Z</dcterms:modified>
</cp:coreProperties>
</file>